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FCDEC" w14:textId="77777777" w:rsidR="00E3035E" w:rsidRDefault="00E3035E" w:rsidP="00E3035E">
      <w:pPr>
        <w:spacing w:before="120" w:line="324" w:lineRule="auto"/>
        <w:ind w:right="6289" w:hanging="1"/>
        <w:rPr>
          <w:rFonts w:ascii="Open Sans" w:hAnsi="Open Sans" w:cs="Open Sans"/>
          <w:b/>
          <w:sz w:val="20"/>
          <w:szCs w:val="20"/>
        </w:rPr>
      </w:pPr>
    </w:p>
    <w:p w14:paraId="47C0AE93" w14:textId="31BE158B" w:rsidR="002D06EE" w:rsidRPr="002D06EE" w:rsidRDefault="001B6CE5" w:rsidP="002D06EE">
      <w:pPr>
        <w:spacing w:before="120" w:line="324" w:lineRule="auto"/>
        <w:ind w:right="3208" w:hanging="1"/>
        <w:rPr>
          <w:rFonts w:ascii="Open Sans" w:hAnsi="Open Sans" w:cs="Open Sans"/>
          <w:bCs/>
          <w:color w:val="003047"/>
          <w:sz w:val="40"/>
          <w:szCs w:val="40"/>
        </w:rPr>
      </w:pPr>
      <w:r>
        <w:rPr>
          <w:rFonts w:ascii="Open Sans" w:hAnsi="Open Sans" w:cs="Open Sans"/>
          <w:bCs/>
          <w:color w:val="003047"/>
          <w:sz w:val="36"/>
          <w:szCs w:val="36"/>
        </w:rPr>
        <w:t>IT Password Policy</w:t>
      </w:r>
      <w:r w:rsidR="002D06EE" w:rsidRPr="002D06EE">
        <w:rPr>
          <w:rFonts w:ascii="Open Sans" w:hAnsi="Open Sans" w:cs="Open Sans"/>
          <w:bCs/>
          <w:color w:val="003047"/>
          <w:sz w:val="40"/>
          <w:szCs w:val="40"/>
        </w:rPr>
        <w:t xml:space="preserve"> </w:t>
      </w:r>
    </w:p>
    <w:p w14:paraId="7B6A89A2" w14:textId="77777777" w:rsidR="001B6CE5" w:rsidRPr="001B6CE5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b/>
          <w:bCs/>
          <w:color w:val="003366"/>
          <w:sz w:val="24"/>
          <w:szCs w:val="24"/>
          <w:lang w:val="en-AU"/>
        </w:rPr>
      </w:pPr>
      <w:r w:rsidRPr="001B6CE5">
        <w:rPr>
          <w:rFonts w:ascii="Open Sans" w:eastAsiaTheme="minorHAnsi" w:hAnsi="Open Sans" w:cs="Open Sans"/>
          <w:b/>
          <w:bCs/>
          <w:color w:val="003366"/>
          <w:sz w:val="24"/>
          <w:szCs w:val="24"/>
          <w:lang w:val="en-AU"/>
        </w:rPr>
        <w:t>1 Overview</w:t>
      </w:r>
    </w:p>
    <w:p w14:paraId="70897D4B" w14:textId="71F29F54" w:rsidR="001B6CE5" w:rsidRPr="001B6CE5" w:rsidRDefault="001F2D76" w:rsidP="001B6CE5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} </w:t>
      </w:r>
      <w:r w:rsidR="001B6CE5"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aims to ensure appropriate security measures</w:t>
      </w:r>
      <w:r w:rsid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="001B6CE5"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across all locations, processes, data and equipment under its ownership and control. 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}</w:t>
      </w:r>
      <w:r w:rsidR="00030423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="001B6CE5"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views this</w:t>
      </w:r>
      <w:r w:rsid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="001B6CE5"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as an obligation which is shared to varying degrees among all the participants in</w:t>
      </w:r>
      <w:r w:rsidR="00030423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}</w:t>
      </w:r>
      <w:r w:rsidR="001B6CE5"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including staff,</w:t>
      </w:r>
      <w:r w:rsid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="001B6CE5"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students, contractors, consultants and partners.</w:t>
      </w:r>
    </w:p>
    <w:p w14:paraId="66947B44" w14:textId="4D1AD046" w:rsidR="001B6CE5" w:rsidRPr="001B6CE5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The need for Information Technology (IT) security measures arises from the substantial (financial and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time) investment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}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, and partners, have made in IT assets and Intellectual Property (IP) which need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to be protected. It is also supported by the need for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}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to operate in an efficient manner </w:t>
      </w:r>
      <w:proofErr w:type="gramStart"/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in order to</w:t>
      </w:r>
      <w:proofErr w:type="gramEnd"/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achieve its goals and to provide protection for its future ventures.</w:t>
      </w:r>
    </w:p>
    <w:p w14:paraId="4B0E2E56" w14:textId="644A27AC" w:rsidR="001B6CE5" w:rsidRPr="001B6CE5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Access to the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}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network resources is a privilege not a right. Unless prior approval is gained from the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insert contact person role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}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, access to the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}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network is provided in strict accordance with this policy.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}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may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impose disciplinary action for breaches of this policy.</w:t>
      </w:r>
    </w:p>
    <w:p w14:paraId="7A148656" w14:textId="52B84224" w:rsidR="001B6CE5" w:rsidRPr="00030423" w:rsidRDefault="00030423" w:rsidP="001B6CE5">
      <w:pPr>
        <w:widowControl/>
        <w:adjustRightInd w:val="0"/>
        <w:spacing w:before="120"/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</w:pPr>
      <w:proofErr w:type="gramStart"/>
      <w:r w:rsidRPr="00030423">
        <w:rPr>
          <w:rFonts w:ascii="Open Sans" w:hAnsi="Open Sans" w:cs="Open Sans"/>
          <w:b/>
          <w:color w:val="219FBC"/>
          <w:sz w:val="20"/>
          <w:szCs w:val="20"/>
        </w:rPr>
        <w:t>1.1  Aim</w:t>
      </w:r>
      <w:proofErr w:type="gramEnd"/>
    </w:p>
    <w:p w14:paraId="27C132D2" w14:textId="582C84C4" w:rsidR="001B6CE5" w:rsidRPr="001B6CE5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The aim of this IT password policy is to ensure that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}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and its staff can avoid any unacceptable risks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associated with its networks, as outlined in the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CRC name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} cybers</w:t>
      </w:r>
      <w:r w:rsidR="0085378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ecurity Policy.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The use of passwords must be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subject to the principles contained in this document, which aim to restrict the use of these items to the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purposes for which they are intended, and to prevent their use in a manner which restricts the rights of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others.</w:t>
      </w:r>
    </w:p>
    <w:p w14:paraId="305FF2AF" w14:textId="6C6291E3" w:rsidR="001B6CE5" w:rsidRPr="001B6CE5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Threats to the security IT systems may be caused by accidental or deliberate damage and may be caused</w:t>
      </w:r>
      <w:r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by people, systems or natural incidents.</w:t>
      </w:r>
    </w:p>
    <w:p w14:paraId="6BEDED73" w14:textId="77777777" w:rsidR="001B6CE5" w:rsidRPr="00030423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</w:pPr>
      <w:r w:rsidRPr="00030423"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  <w:t>1.2 Management</w:t>
      </w:r>
    </w:p>
    <w:p w14:paraId="77B02359" w14:textId="089DE3D6" w:rsidR="001B6CE5" w:rsidRPr="001B6CE5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The IT password policy is approved by the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{insert role}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of</w:t>
      </w:r>
      <w:r w:rsidR="00B4579A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{CRC name}</w:t>
      </w:r>
      <w:r w:rsidR="00B4579A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,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and implementation</w:t>
      </w:r>
      <w:r w:rsidR="00030423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will be managed by the 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{CRC name}</w:t>
      </w:r>
      <w:r w:rsidR="00B4579A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{insert contact person role}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who is the key </w:t>
      </w:r>
      <w:r w:rsidR="00B4579A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contact of all 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{CRC name}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="00B4579A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IT s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ecurity policies.</w:t>
      </w:r>
    </w:p>
    <w:p w14:paraId="7D0C0D57" w14:textId="05CD2A48" w:rsidR="001B6CE5" w:rsidRPr="001B6CE5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It is the responsibility of every person involved in 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{CRC name}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to adhere to the IT password policy. All 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 xml:space="preserve">{CRC </w:t>
      </w:r>
      <w:proofErr w:type="gramStart"/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name}</w:t>
      </w:r>
      <w:r w:rsidR="00B4579A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s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taff</w:t>
      </w:r>
      <w:proofErr w:type="gramEnd"/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, students, and associates are jointly responsible for the security and protection of our network.</w:t>
      </w:r>
    </w:p>
    <w:p w14:paraId="5268BDF0" w14:textId="77777777" w:rsidR="001B6CE5" w:rsidRPr="00030423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</w:pPr>
      <w:r w:rsidRPr="00030423"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  <w:t>1.3 Roles</w:t>
      </w:r>
    </w:p>
    <w:p w14:paraId="1D14D094" w14:textId="37121AF3" w:rsidR="00115039" w:rsidRPr="00115039" w:rsidRDefault="001B6CE5" w:rsidP="00115039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Any individual may have multiple roles under this policy</w:t>
      </w:r>
      <w:r w:rsidR="00115039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proofErr w:type="spellStart"/>
      <w:r w:rsidR="00115039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ie</w:t>
      </w:r>
      <w:proofErr w:type="spellEnd"/>
      <w:r w:rsidR="00115039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business owner, content creator or end user. The following roles are defined as: </w:t>
      </w:r>
    </w:p>
    <w:p w14:paraId="390A93F0" w14:textId="77777777" w:rsidR="00CE1BE3" w:rsidRDefault="00CE1BE3" w:rsidP="00CE1BE3">
      <w:pPr>
        <w:pStyle w:val="Heading4"/>
        <w:spacing w:before="120"/>
        <w:rPr>
          <w:rFonts w:ascii="Open Sans" w:eastAsia="Times New Roman" w:hAnsi="Open Sans" w:cs="Open Sans"/>
          <w:b/>
          <w:bCs/>
          <w:i w:val="0"/>
          <w:iCs w:val="0"/>
          <w:color w:val="000000"/>
          <w:sz w:val="20"/>
          <w:szCs w:val="20"/>
        </w:rPr>
      </w:pPr>
    </w:p>
    <w:p w14:paraId="41DB8A06" w14:textId="4DA960A0" w:rsidR="00CE1BE3" w:rsidRDefault="00115039" w:rsidP="00CE1BE3">
      <w:pPr>
        <w:pStyle w:val="Heading4"/>
        <w:spacing w:before="120"/>
        <w:rPr>
          <w:rFonts w:ascii="Open Sans" w:hAnsi="Open Sans" w:cs="Open Sans"/>
          <w:i w:val="0"/>
          <w:iCs w:val="0"/>
          <w:color w:val="000000"/>
          <w:sz w:val="20"/>
          <w:szCs w:val="20"/>
        </w:rPr>
      </w:pPr>
      <w:r w:rsidRPr="00115039">
        <w:rPr>
          <w:rFonts w:ascii="Open Sans" w:eastAsia="Times New Roman" w:hAnsi="Open Sans" w:cs="Open Sans"/>
          <w:b/>
          <w:bCs/>
          <w:i w:val="0"/>
          <w:iCs w:val="0"/>
          <w:color w:val="000000"/>
          <w:sz w:val="20"/>
          <w:szCs w:val="20"/>
        </w:rPr>
        <w:t xml:space="preserve">Business Owner: </w:t>
      </w:r>
      <w:r>
        <w:rPr>
          <w:rFonts w:ascii="Open Sans" w:hAnsi="Open Sans" w:cs="Open Sans"/>
          <w:i w:val="0"/>
          <w:iCs w:val="0"/>
          <w:color w:val="000000"/>
          <w:sz w:val="20"/>
          <w:szCs w:val="20"/>
        </w:rPr>
        <w:t>D</w:t>
      </w:r>
      <w:r w:rsidRPr="00115039">
        <w:rPr>
          <w:rFonts w:ascii="Open Sans" w:hAnsi="Open Sans" w:cs="Open Sans"/>
          <w:i w:val="0"/>
          <w:iCs w:val="0"/>
          <w:color w:val="000000"/>
          <w:sz w:val="20"/>
          <w:szCs w:val="20"/>
        </w:rPr>
        <w:t xml:space="preserve">efined as the owner of a particular business unit or project. A Business Owner may be 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{CRC name}</w:t>
      </w:r>
      <w:r>
        <w:rPr>
          <w:rFonts w:ascii="Open Sans" w:hAnsi="Open Sans" w:cs="Open Sans"/>
          <w:i w:val="0"/>
          <w:iCs w:val="0"/>
          <w:color w:val="000000"/>
          <w:sz w:val="20"/>
          <w:szCs w:val="20"/>
        </w:rPr>
        <w:t xml:space="preserve"> e</w:t>
      </w:r>
      <w:r w:rsidRPr="00115039">
        <w:rPr>
          <w:rFonts w:ascii="Open Sans" w:hAnsi="Open Sans" w:cs="Open Sans"/>
          <w:i w:val="0"/>
          <w:iCs w:val="0"/>
          <w:color w:val="000000"/>
          <w:sz w:val="20"/>
          <w:szCs w:val="20"/>
        </w:rPr>
        <w:t>xecutives, a project leader, IT Support Staff, or a supervisor.</w:t>
      </w:r>
      <w:r>
        <w:rPr>
          <w:rFonts w:ascii="Open Sans" w:hAnsi="Open Sans" w:cs="Open Sans"/>
          <w:i w:val="0"/>
          <w:iCs w:val="0"/>
          <w:color w:val="000000"/>
          <w:sz w:val="20"/>
          <w:szCs w:val="20"/>
        </w:rPr>
        <w:t xml:space="preserve">  </w:t>
      </w:r>
    </w:p>
    <w:p w14:paraId="7F20911E" w14:textId="54F4793A" w:rsidR="00115039" w:rsidRPr="00115039" w:rsidRDefault="00115039" w:rsidP="00CE1BE3">
      <w:pPr>
        <w:pStyle w:val="Heading4"/>
        <w:numPr>
          <w:ilvl w:val="0"/>
          <w:numId w:val="15"/>
        </w:numPr>
        <w:spacing w:before="120"/>
        <w:rPr>
          <w:rFonts w:ascii="Open Sans" w:eastAsia="Times New Roman" w:hAnsi="Open Sans" w:cs="Open Sans"/>
          <w:i w:val="0"/>
          <w:iCs w:val="0"/>
          <w:color w:val="000000"/>
          <w:sz w:val="20"/>
          <w:szCs w:val="20"/>
        </w:rPr>
      </w:pPr>
      <w:r w:rsidRPr="00115039">
        <w:rPr>
          <w:rFonts w:ascii="Open Sans" w:eastAsia="Times New Roman" w:hAnsi="Open Sans" w:cs="Open Sans"/>
          <w:i w:val="0"/>
          <w:iCs w:val="0"/>
          <w:color w:val="000000"/>
          <w:sz w:val="20"/>
          <w:szCs w:val="20"/>
        </w:rPr>
        <w:t>Business Owners take ownership and responsibility of the security of IT resources under their domain.</w:t>
      </w:r>
    </w:p>
    <w:p w14:paraId="1F6C274F" w14:textId="77777777" w:rsidR="00115039" w:rsidRPr="00115039" w:rsidRDefault="00115039" w:rsidP="00115039">
      <w:pPr>
        <w:widowControl/>
        <w:numPr>
          <w:ilvl w:val="0"/>
          <w:numId w:val="12"/>
        </w:numPr>
        <w:autoSpaceDE/>
        <w:autoSpaceDN/>
        <w:spacing w:before="120" w:after="100" w:afterAutospacing="1"/>
        <w:rPr>
          <w:rFonts w:ascii="Open Sans" w:hAnsi="Open Sans" w:cs="Open Sans"/>
          <w:color w:val="000000"/>
          <w:sz w:val="20"/>
          <w:szCs w:val="20"/>
        </w:rPr>
      </w:pPr>
      <w:r w:rsidRPr="00115039">
        <w:rPr>
          <w:rFonts w:ascii="Open Sans" w:hAnsi="Open Sans" w:cs="Open Sans"/>
          <w:color w:val="000000"/>
          <w:sz w:val="20"/>
          <w:szCs w:val="20"/>
        </w:rPr>
        <w:t>Business Owners take responsibility for policy compliance by Content Creators and End Users under their area of responsibility.</w:t>
      </w:r>
    </w:p>
    <w:p w14:paraId="132CBB79" w14:textId="25BB4FE0" w:rsidR="00115039" w:rsidRPr="00115039" w:rsidRDefault="00115039" w:rsidP="00115039">
      <w:pPr>
        <w:widowControl/>
        <w:numPr>
          <w:ilvl w:val="0"/>
          <w:numId w:val="12"/>
        </w:numPr>
        <w:autoSpaceDE/>
        <w:autoSpaceDN/>
        <w:spacing w:before="120" w:after="100" w:afterAutospacing="1"/>
        <w:rPr>
          <w:rFonts w:ascii="Open Sans" w:hAnsi="Open Sans" w:cs="Open Sans"/>
          <w:color w:val="000000"/>
          <w:sz w:val="20"/>
          <w:szCs w:val="20"/>
        </w:rPr>
      </w:pPr>
      <w:r w:rsidRPr="00115039">
        <w:rPr>
          <w:rFonts w:ascii="Open Sans" w:hAnsi="Open Sans" w:cs="Open Sans"/>
          <w:color w:val="000000"/>
          <w:sz w:val="20"/>
          <w:szCs w:val="20"/>
        </w:rPr>
        <w:lastRenderedPageBreak/>
        <w:t xml:space="preserve">The Business Owner will liaise with the </w:t>
      </w:r>
      <w:r w:rsidR="00CE1BE3">
        <w:rPr>
          <w:rFonts w:ascii="Open Sans" w:hAnsi="Open Sans" w:cs="Open Sans"/>
          <w:color w:val="000000"/>
          <w:sz w:val="20"/>
          <w:szCs w:val="20"/>
        </w:rPr>
        <w:t>Business</w:t>
      </w:r>
      <w:r w:rsidRPr="00115039">
        <w:rPr>
          <w:rFonts w:ascii="Open Sans" w:hAnsi="Open Sans" w:cs="Open Sans"/>
          <w:color w:val="000000"/>
          <w:sz w:val="20"/>
          <w:szCs w:val="20"/>
        </w:rPr>
        <w:t xml:space="preserve"> Manager to ensure the security of their I</w:t>
      </w:r>
      <w:r w:rsidR="00CE1BE3">
        <w:rPr>
          <w:rFonts w:ascii="Open Sans" w:hAnsi="Open Sans" w:cs="Open Sans"/>
          <w:color w:val="000000"/>
          <w:sz w:val="20"/>
          <w:szCs w:val="20"/>
        </w:rPr>
        <w:t>T</w:t>
      </w:r>
      <w:r w:rsidRPr="00115039">
        <w:rPr>
          <w:rFonts w:ascii="Open Sans" w:hAnsi="Open Sans" w:cs="Open Sans"/>
          <w:color w:val="000000"/>
          <w:sz w:val="20"/>
          <w:szCs w:val="20"/>
        </w:rPr>
        <w:t xml:space="preserve"> resources.</w:t>
      </w:r>
    </w:p>
    <w:p w14:paraId="225EC506" w14:textId="12B5B3F1" w:rsidR="00115039" w:rsidRPr="00CE1BE3" w:rsidRDefault="00115039" w:rsidP="00CE1BE3">
      <w:pPr>
        <w:pStyle w:val="Heading4"/>
        <w:spacing w:before="120"/>
        <w:rPr>
          <w:rFonts w:ascii="Open Sans" w:eastAsiaTheme="minorEastAsia" w:hAnsi="Open Sans" w:cs="Open Sans"/>
          <w:i w:val="0"/>
          <w:iCs w:val="0"/>
          <w:color w:val="000000"/>
          <w:sz w:val="20"/>
          <w:szCs w:val="20"/>
        </w:rPr>
      </w:pPr>
      <w:r w:rsidRPr="00CE1BE3">
        <w:rPr>
          <w:rFonts w:ascii="Open Sans" w:eastAsia="Times New Roman" w:hAnsi="Open Sans" w:cs="Open Sans"/>
          <w:b/>
          <w:bCs/>
          <w:i w:val="0"/>
          <w:iCs w:val="0"/>
          <w:color w:val="000000"/>
          <w:sz w:val="20"/>
          <w:szCs w:val="20"/>
        </w:rPr>
        <w:t>Content Creators</w:t>
      </w:r>
      <w:r w:rsidR="00CE1BE3">
        <w:rPr>
          <w:rFonts w:ascii="Open Sans" w:eastAsia="Times New Roman" w:hAnsi="Open Sans" w:cs="Open Sans"/>
          <w:b/>
          <w:bCs/>
          <w:i w:val="0"/>
          <w:iCs w:val="0"/>
          <w:color w:val="000000"/>
          <w:sz w:val="20"/>
          <w:szCs w:val="20"/>
        </w:rPr>
        <w:t xml:space="preserve">: </w:t>
      </w:r>
      <w:r w:rsidR="00CE1BE3" w:rsidRPr="00CE1BE3">
        <w:rPr>
          <w:rFonts w:ascii="Open Sans" w:eastAsia="Times New Roman" w:hAnsi="Open Sans" w:cs="Open Sans"/>
          <w:i w:val="0"/>
          <w:iCs w:val="0"/>
          <w:color w:val="000000"/>
          <w:sz w:val="20"/>
          <w:szCs w:val="20"/>
        </w:rPr>
        <w:t>D</w:t>
      </w:r>
      <w:r w:rsidRPr="00CE1BE3">
        <w:rPr>
          <w:rFonts w:ascii="Open Sans" w:hAnsi="Open Sans" w:cs="Open Sans"/>
          <w:i w:val="0"/>
          <w:iCs w:val="0"/>
          <w:color w:val="000000"/>
          <w:sz w:val="20"/>
          <w:szCs w:val="20"/>
        </w:rPr>
        <w:t xml:space="preserve">efined as anyone who creates, or modifies, IT data within </w:t>
      </w:r>
      <w:r w:rsidR="001F2D76" w:rsidRPr="001F2D76">
        <w:rPr>
          <w:rFonts w:ascii="Open Sans" w:eastAsiaTheme="minorHAnsi" w:hAnsi="Open Sans" w:cs="Open Sans"/>
          <w:i w:val="0"/>
          <w:iCs w:val="0"/>
          <w:color w:val="000000"/>
          <w:sz w:val="20"/>
          <w:szCs w:val="20"/>
          <w:highlight w:val="yellow"/>
          <w:lang w:val="en-AU"/>
        </w:rPr>
        <w:t xml:space="preserve">{CRC </w:t>
      </w:r>
      <w:proofErr w:type="gramStart"/>
      <w:r w:rsidR="001F2D76" w:rsidRPr="001F2D76">
        <w:rPr>
          <w:rFonts w:ascii="Open Sans" w:eastAsiaTheme="minorHAnsi" w:hAnsi="Open Sans" w:cs="Open Sans"/>
          <w:i w:val="0"/>
          <w:iCs w:val="0"/>
          <w:color w:val="000000"/>
          <w:sz w:val="20"/>
          <w:szCs w:val="20"/>
          <w:highlight w:val="yellow"/>
          <w:lang w:val="en-AU"/>
        </w:rPr>
        <w:t>name}</w:t>
      </w:r>
      <w:r w:rsidRPr="00CE1BE3">
        <w:rPr>
          <w:rFonts w:ascii="Open Sans" w:hAnsi="Open Sans" w:cs="Open Sans"/>
          <w:i w:val="0"/>
          <w:iCs w:val="0"/>
          <w:color w:val="000000"/>
          <w:sz w:val="20"/>
          <w:szCs w:val="20"/>
        </w:rPr>
        <w:t>,</w:t>
      </w:r>
      <w:proofErr w:type="gramEnd"/>
      <w:r w:rsidRPr="00CE1BE3">
        <w:rPr>
          <w:rFonts w:ascii="Open Sans" w:hAnsi="Open Sans" w:cs="Open Sans"/>
          <w:i w:val="0"/>
          <w:iCs w:val="0"/>
          <w:color w:val="000000"/>
          <w:sz w:val="20"/>
          <w:szCs w:val="20"/>
        </w:rPr>
        <w:t xml:space="preserve"> including but not limited to developers, administrative staff, researchers, and students.</w:t>
      </w:r>
    </w:p>
    <w:p w14:paraId="28B93E83" w14:textId="77777777" w:rsidR="00115039" w:rsidRPr="00CE1BE3" w:rsidRDefault="00115039" w:rsidP="00CE1BE3">
      <w:pPr>
        <w:widowControl/>
        <w:numPr>
          <w:ilvl w:val="0"/>
          <w:numId w:val="13"/>
        </w:numPr>
        <w:autoSpaceDE/>
        <w:autoSpaceDN/>
        <w:spacing w:before="120" w:after="100" w:afterAutospacing="1"/>
        <w:rPr>
          <w:rFonts w:ascii="Open Sans" w:hAnsi="Open Sans" w:cs="Open Sans"/>
          <w:color w:val="000000"/>
          <w:sz w:val="20"/>
          <w:szCs w:val="20"/>
        </w:rPr>
      </w:pPr>
      <w:r w:rsidRPr="00CE1BE3">
        <w:rPr>
          <w:rFonts w:ascii="Open Sans" w:hAnsi="Open Sans" w:cs="Open Sans"/>
          <w:color w:val="000000"/>
          <w:sz w:val="20"/>
          <w:szCs w:val="20"/>
        </w:rPr>
        <w:t>Content Creators are responsible for the security and integrity of the data they create, including version control.</w:t>
      </w:r>
    </w:p>
    <w:p w14:paraId="659FFE6E" w14:textId="77777777" w:rsidR="00115039" w:rsidRPr="00115039" w:rsidRDefault="00115039" w:rsidP="00CE1BE3">
      <w:pPr>
        <w:widowControl/>
        <w:numPr>
          <w:ilvl w:val="0"/>
          <w:numId w:val="13"/>
        </w:numPr>
        <w:autoSpaceDE/>
        <w:autoSpaceDN/>
        <w:spacing w:before="120" w:after="100" w:afterAutospacing="1"/>
        <w:rPr>
          <w:rFonts w:ascii="Open Sans" w:hAnsi="Open Sans" w:cs="Open Sans"/>
          <w:color w:val="000000"/>
          <w:sz w:val="20"/>
          <w:szCs w:val="20"/>
        </w:rPr>
      </w:pPr>
      <w:r w:rsidRPr="00115039">
        <w:rPr>
          <w:rFonts w:ascii="Open Sans" w:hAnsi="Open Sans" w:cs="Open Sans"/>
          <w:color w:val="000000"/>
          <w:sz w:val="20"/>
          <w:szCs w:val="20"/>
        </w:rPr>
        <w:t xml:space="preserve">Content Creators are to advise the IT Manager immediately with any concerns </w:t>
      </w:r>
      <w:proofErr w:type="gramStart"/>
      <w:r w:rsidRPr="00115039">
        <w:rPr>
          <w:rFonts w:ascii="Open Sans" w:hAnsi="Open Sans" w:cs="Open Sans"/>
          <w:color w:val="000000"/>
          <w:sz w:val="20"/>
          <w:szCs w:val="20"/>
        </w:rPr>
        <w:t>to</w:t>
      </w:r>
      <w:proofErr w:type="gramEnd"/>
      <w:r w:rsidRPr="00115039">
        <w:rPr>
          <w:rFonts w:ascii="Open Sans" w:hAnsi="Open Sans" w:cs="Open Sans"/>
          <w:color w:val="000000"/>
          <w:sz w:val="20"/>
          <w:szCs w:val="20"/>
        </w:rPr>
        <w:t xml:space="preserve"> the security and integrity of their IT Data.</w:t>
      </w:r>
    </w:p>
    <w:p w14:paraId="3D95569D" w14:textId="0F027F32" w:rsidR="00115039" w:rsidRPr="00115039" w:rsidRDefault="00115039" w:rsidP="00CE1BE3">
      <w:pPr>
        <w:pStyle w:val="Heading4"/>
        <w:spacing w:before="120"/>
        <w:rPr>
          <w:rFonts w:ascii="Open Sans" w:eastAsiaTheme="minorEastAsia" w:hAnsi="Open Sans" w:cs="Open Sans"/>
          <w:color w:val="000000"/>
          <w:sz w:val="20"/>
          <w:szCs w:val="20"/>
        </w:rPr>
      </w:pPr>
      <w:r w:rsidRPr="00CE1BE3">
        <w:rPr>
          <w:rFonts w:ascii="Open Sans" w:eastAsia="Times New Roman" w:hAnsi="Open Sans" w:cs="Open Sans"/>
          <w:b/>
          <w:bCs/>
          <w:i w:val="0"/>
          <w:iCs w:val="0"/>
          <w:color w:val="000000"/>
          <w:sz w:val="20"/>
          <w:szCs w:val="20"/>
        </w:rPr>
        <w:t>End Users</w:t>
      </w:r>
      <w:r w:rsidR="00CE1BE3">
        <w:rPr>
          <w:rFonts w:ascii="Open Sans" w:eastAsia="Times New Roman" w:hAnsi="Open Sans" w:cs="Open Sans"/>
          <w:b/>
          <w:bCs/>
          <w:i w:val="0"/>
          <w:iCs w:val="0"/>
          <w:color w:val="000000"/>
          <w:sz w:val="20"/>
          <w:szCs w:val="20"/>
        </w:rPr>
        <w:t xml:space="preserve">: </w:t>
      </w:r>
      <w:r w:rsidR="00CE1BE3" w:rsidRPr="00CE1BE3">
        <w:rPr>
          <w:rFonts w:ascii="Open Sans" w:eastAsia="Times New Roman" w:hAnsi="Open Sans" w:cs="Open Sans"/>
          <w:i w:val="0"/>
          <w:iCs w:val="0"/>
          <w:color w:val="000000"/>
          <w:sz w:val="20"/>
          <w:szCs w:val="20"/>
        </w:rPr>
        <w:t>Def</w:t>
      </w:r>
      <w:r w:rsidRPr="00CE1BE3">
        <w:rPr>
          <w:rFonts w:ascii="Open Sans" w:hAnsi="Open Sans" w:cs="Open Sans"/>
          <w:i w:val="0"/>
          <w:iCs w:val="0"/>
          <w:color w:val="000000"/>
          <w:sz w:val="20"/>
          <w:szCs w:val="20"/>
        </w:rPr>
        <w:t xml:space="preserve">ined as anyone who uses </w:t>
      </w:r>
      <w:r w:rsidR="001F2D76" w:rsidRPr="001F2D76">
        <w:rPr>
          <w:rFonts w:ascii="Open Sans" w:eastAsiaTheme="minorHAnsi" w:hAnsi="Open Sans" w:cs="Open Sans"/>
          <w:i w:val="0"/>
          <w:iCs w:val="0"/>
          <w:color w:val="000000"/>
          <w:sz w:val="20"/>
          <w:szCs w:val="20"/>
          <w:highlight w:val="yellow"/>
          <w:lang w:val="en-AU"/>
        </w:rPr>
        <w:t>{CRC name}</w:t>
      </w:r>
      <w:r w:rsidR="001F2D76" w:rsidRPr="001F2D76">
        <w:rPr>
          <w:rFonts w:ascii="Open Sans" w:eastAsiaTheme="minorHAnsi" w:hAnsi="Open Sans" w:cs="Open Sans"/>
          <w:i w:val="0"/>
          <w:iCs w:val="0"/>
          <w:color w:val="000000"/>
          <w:sz w:val="20"/>
          <w:szCs w:val="20"/>
          <w:lang w:val="en-AU"/>
        </w:rPr>
        <w:t xml:space="preserve"> </w:t>
      </w:r>
      <w:r w:rsidRPr="00CE1BE3">
        <w:rPr>
          <w:rFonts w:ascii="Open Sans" w:hAnsi="Open Sans" w:cs="Open Sans"/>
          <w:i w:val="0"/>
          <w:iCs w:val="0"/>
          <w:color w:val="000000"/>
          <w:sz w:val="20"/>
          <w:szCs w:val="20"/>
        </w:rPr>
        <w:t>IT resources.</w:t>
      </w:r>
    </w:p>
    <w:p w14:paraId="2528AAA4" w14:textId="77777777" w:rsidR="00115039" w:rsidRPr="00115039" w:rsidRDefault="00115039" w:rsidP="00CE1BE3">
      <w:pPr>
        <w:widowControl/>
        <w:numPr>
          <w:ilvl w:val="0"/>
          <w:numId w:val="14"/>
        </w:numPr>
        <w:autoSpaceDE/>
        <w:autoSpaceDN/>
        <w:spacing w:before="120" w:after="100" w:afterAutospacing="1"/>
        <w:rPr>
          <w:rFonts w:ascii="Open Sans" w:hAnsi="Open Sans" w:cs="Open Sans"/>
          <w:color w:val="000000"/>
          <w:sz w:val="20"/>
          <w:szCs w:val="20"/>
        </w:rPr>
      </w:pPr>
      <w:r w:rsidRPr="00115039">
        <w:rPr>
          <w:rFonts w:ascii="Open Sans" w:hAnsi="Open Sans" w:cs="Open Sans"/>
          <w:color w:val="000000"/>
          <w:sz w:val="20"/>
          <w:szCs w:val="20"/>
        </w:rPr>
        <w:t>End Users are responsible for keeping their systems physically and logically secure in accordance with this policy.</w:t>
      </w:r>
    </w:p>
    <w:p w14:paraId="055BCDC8" w14:textId="77777777" w:rsidR="00CE1BE3" w:rsidRDefault="00115039" w:rsidP="00D836B2">
      <w:pPr>
        <w:widowControl/>
        <w:numPr>
          <w:ilvl w:val="0"/>
          <w:numId w:val="14"/>
        </w:numPr>
        <w:autoSpaceDE/>
        <w:autoSpaceDN/>
        <w:spacing w:before="120" w:after="100" w:afterAutospacing="1"/>
        <w:rPr>
          <w:rFonts w:ascii="Open Sans" w:hAnsi="Open Sans" w:cs="Open Sans"/>
          <w:color w:val="000000"/>
          <w:sz w:val="20"/>
          <w:szCs w:val="20"/>
        </w:rPr>
      </w:pPr>
      <w:r w:rsidRPr="00CE1BE3">
        <w:rPr>
          <w:rFonts w:ascii="Open Sans" w:hAnsi="Open Sans" w:cs="Open Sans"/>
          <w:color w:val="000000"/>
          <w:sz w:val="20"/>
          <w:szCs w:val="20"/>
        </w:rPr>
        <w:t xml:space="preserve">End Users are responsible for the integrity of their </w:t>
      </w:r>
      <w:proofErr w:type="gramStart"/>
      <w:r w:rsidRPr="00CE1BE3">
        <w:rPr>
          <w:rFonts w:ascii="Open Sans" w:hAnsi="Open Sans" w:cs="Open Sans"/>
          <w:color w:val="000000"/>
          <w:sz w:val="20"/>
          <w:szCs w:val="20"/>
        </w:rPr>
        <w:t>passwords, and</w:t>
      </w:r>
      <w:proofErr w:type="gramEnd"/>
      <w:r w:rsidRPr="00CE1BE3">
        <w:rPr>
          <w:rFonts w:ascii="Open Sans" w:hAnsi="Open Sans" w:cs="Open Sans"/>
          <w:color w:val="000000"/>
          <w:sz w:val="20"/>
          <w:szCs w:val="20"/>
        </w:rPr>
        <w:t xml:space="preserve"> will conform to the password guidelines as defined in th</w:t>
      </w:r>
      <w:r w:rsidR="00CE1BE3" w:rsidRPr="00CE1BE3">
        <w:rPr>
          <w:rFonts w:ascii="Open Sans" w:hAnsi="Open Sans" w:cs="Open Sans"/>
          <w:color w:val="000000"/>
          <w:sz w:val="20"/>
          <w:szCs w:val="20"/>
        </w:rPr>
        <w:t>is IT Password Policy.</w:t>
      </w:r>
    </w:p>
    <w:p w14:paraId="5E90CB9E" w14:textId="6C46F87A" w:rsidR="00CE1BE3" w:rsidRPr="00CE1BE3" w:rsidRDefault="00CE1BE3" w:rsidP="00CE1BE3">
      <w:pPr>
        <w:widowControl/>
        <w:numPr>
          <w:ilvl w:val="0"/>
          <w:numId w:val="14"/>
        </w:numPr>
        <w:autoSpaceDE/>
        <w:autoSpaceDN/>
        <w:adjustRightInd w:val="0"/>
        <w:spacing w:before="120" w:after="100" w:afterAutospacing="1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CE1BE3">
        <w:rPr>
          <w:rFonts w:ascii="Open Sans" w:hAnsi="Open Sans" w:cs="Open Sans"/>
          <w:color w:val="000000"/>
          <w:sz w:val="20"/>
          <w:szCs w:val="20"/>
        </w:rPr>
        <w:t xml:space="preserve">End </w:t>
      </w:r>
      <w:r w:rsidR="00115039" w:rsidRPr="00CE1BE3">
        <w:rPr>
          <w:rFonts w:ascii="Open Sans" w:hAnsi="Open Sans" w:cs="Open Sans"/>
          <w:color w:val="000000"/>
          <w:sz w:val="20"/>
          <w:szCs w:val="20"/>
        </w:rPr>
        <w:t>Users are to advise the IT Manager immediately on any suspicious activity, or breaches in this policy. </w:t>
      </w:r>
    </w:p>
    <w:p w14:paraId="1534383F" w14:textId="5C55B1BF" w:rsidR="001B6CE5" w:rsidRPr="00CE1BE3" w:rsidRDefault="001B6CE5" w:rsidP="00CE1BE3">
      <w:pPr>
        <w:widowControl/>
        <w:autoSpaceDE/>
        <w:autoSpaceDN/>
        <w:adjustRightInd w:val="0"/>
        <w:spacing w:before="120" w:after="100" w:afterAutospacing="1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CE1BE3">
        <w:rPr>
          <w:rFonts w:ascii="Open Sans" w:eastAsiaTheme="minorHAnsi" w:hAnsi="Open Sans" w:cs="Open Sans"/>
          <w:b/>
          <w:bCs/>
          <w:color w:val="003366"/>
          <w:sz w:val="24"/>
          <w:szCs w:val="24"/>
          <w:lang w:val="en-AU"/>
        </w:rPr>
        <w:t>2 IT Password Policies</w:t>
      </w:r>
    </w:p>
    <w:p w14:paraId="0F5E941E" w14:textId="3F3F39BD" w:rsidR="001B6CE5" w:rsidRPr="001B6CE5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color w:val="000000"/>
          <w:sz w:val="20"/>
          <w:szCs w:val="20"/>
          <w:lang w:val="en-AU"/>
        </w:rPr>
      </w:pP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The following conditions apply to passwords provided by </w:t>
      </w:r>
      <w:r w:rsidR="001F2D76" w:rsidRPr="001F2D76">
        <w:rPr>
          <w:rFonts w:ascii="Open Sans" w:eastAsiaTheme="minorHAnsi" w:hAnsi="Open Sans" w:cs="Open Sans"/>
          <w:color w:val="000000"/>
          <w:sz w:val="20"/>
          <w:szCs w:val="20"/>
          <w:highlight w:val="yellow"/>
          <w:lang w:val="en-AU"/>
        </w:rPr>
        <w:t>{CRC name}</w:t>
      </w:r>
      <w:r w:rsidR="001F2D76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 xml:space="preserve"> </w:t>
      </w:r>
      <w:r w:rsidRPr="001B6CE5">
        <w:rPr>
          <w:rFonts w:ascii="Open Sans" w:eastAsiaTheme="minorHAnsi" w:hAnsi="Open Sans" w:cs="Open Sans"/>
          <w:color w:val="000000"/>
          <w:sz w:val="20"/>
          <w:szCs w:val="20"/>
          <w:lang w:val="en-AU"/>
        </w:rPr>
        <w:t>and external agents:</w:t>
      </w:r>
    </w:p>
    <w:p w14:paraId="3A650476" w14:textId="77777777" w:rsidR="001B6CE5" w:rsidRPr="00030423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</w:pPr>
      <w:r w:rsidRPr="00030423"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  <w:t>2.1 Password policy</w:t>
      </w:r>
    </w:p>
    <w:p w14:paraId="57CBF198" w14:textId="398B3AFC" w:rsidR="001B6CE5" w:rsidRPr="00030423" w:rsidRDefault="001B6CE5" w:rsidP="00030423">
      <w:pPr>
        <w:pStyle w:val="ListParagraph"/>
        <w:numPr>
          <w:ilvl w:val="0"/>
          <w:numId w:val="11"/>
        </w:numPr>
        <w:spacing w:before="120"/>
        <w:ind w:left="426" w:hanging="426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All resources require a valid username and password. Shared resources will use generic shared</w:t>
      </w:r>
      <w:r w:rsidR="00030423" w:rsidRPr="00030423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Pr="00030423">
        <w:rPr>
          <w:rFonts w:ascii="Open Sans" w:hAnsi="Open Sans" w:cs="Open Sans"/>
          <w:color w:val="000000"/>
          <w:sz w:val="20"/>
          <w:szCs w:val="20"/>
        </w:rPr>
        <w:t>usernames and passwords. Resources allocated to an individual will have unique usernames and</w:t>
      </w:r>
      <w:r w:rsidR="00030423" w:rsidRPr="00030423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Pr="00030423">
        <w:rPr>
          <w:rFonts w:ascii="Open Sans" w:hAnsi="Open Sans" w:cs="Open Sans"/>
          <w:color w:val="000000"/>
          <w:sz w:val="20"/>
          <w:szCs w:val="20"/>
        </w:rPr>
        <w:t>passwords.</w:t>
      </w:r>
    </w:p>
    <w:p w14:paraId="58A1B53D" w14:textId="207A4FFA" w:rsidR="001B6CE5" w:rsidRPr="00B4579A" w:rsidRDefault="001B6CE5" w:rsidP="00B4579A">
      <w:pPr>
        <w:pStyle w:val="ListParagraph"/>
        <w:numPr>
          <w:ilvl w:val="0"/>
          <w:numId w:val="11"/>
        </w:numPr>
        <w:spacing w:before="120"/>
        <w:ind w:left="426" w:hanging="426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End Users are responsible for the integrity of their passwords</w:t>
      </w:r>
      <w:r w:rsidR="00B4579A">
        <w:rPr>
          <w:rFonts w:ascii="Open Sans" w:hAnsi="Open Sans" w:cs="Open Sans"/>
          <w:color w:val="000000"/>
          <w:sz w:val="20"/>
          <w:szCs w:val="20"/>
        </w:rPr>
        <w:t>.</w:t>
      </w:r>
    </w:p>
    <w:p w14:paraId="3BA6858B" w14:textId="716CE7A5" w:rsidR="001B6CE5" w:rsidRPr="00030423" w:rsidRDefault="001B6CE5" w:rsidP="00030423">
      <w:pPr>
        <w:pStyle w:val="ListParagraph"/>
        <w:numPr>
          <w:ilvl w:val="0"/>
          <w:numId w:val="11"/>
        </w:numPr>
        <w:spacing w:before="120"/>
        <w:ind w:left="426" w:hanging="426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All desktop and laptop computers</w:t>
      </w:r>
      <w:r w:rsidR="00B4579A">
        <w:rPr>
          <w:rFonts w:ascii="Open Sans" w:hAnsi="Open Sans" w:cs="Open Sans"/>
          <w:color w:val="000000"/>
          <w:sz w:val="20"/>
          <w:szCs w:val="20"/>
        </w:rPr>
        <w:t xml:space="preserve"> of </w:t>
      </w:r>
      <w:r w:rsidR="001F2D76" w:rsidRPr="001F2D76">
        <w:rPr>
          <w:rFonts w:ascii="Open Sans" w:hAnsi="Open Sans" w:cs="Open Sans"/>
          <w:color w:val="000000"/>
          <w:sz w:val="20"/>
          <w:szCs w:val="20"/>
          <w:highlight w:val="yellow"/>
        </w:rPr>
        <w:t>{CRC name}</w:t>
      </w:r>
      <w:r w:rsidR="00B4579A">
        <w:rPr>
          <w:rFonts w:ascii="Open Sans" w:hAnsi="Open Sans" w:cs="Open Sans"/>
          <w:color w:val="000000"/>
          <w:sz w:val="20"/>
          <w:szCs w:val="20"/>
        </w:rPr>
        <w:t xml:space="preserve"> staff</w:t>
      </w:r>
      <w:r w:rsidRPr="00030423">
        <w:rPr>
          <w:rFonts w:ascii="Open Sans" w:hAnsi="Open Sans" w:cs="Open Sans"/>
          <w:color w:val="000000"/>
          <w:sz w:val="20"/>
          <w:szCs w:val="20"/>
        </w:rPr>
        <w:t xml:space="preserve"> are to have a password protected screen saver, activated</w:t>
      </w:r>
      <w:r w:rsidR="00030423" w:rsidRPr="00030423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Pr="00030423">
        <w:rPr>
          <w:rFonts w:ascii="Open Sans" w:hAnsi="Open Sans" w:cs="Open Sans"/>
          <w:color w:val="000000"/>
          <w:sz w:val="20"/>
          <w:szCs w:val="20"/>
        </w:rPr>
        <w:t>after 15 minutes of idle time.</w:t>
      </w:r>
    </w:p>
    <w:p w14:paraId="7E5DE914" w14:textId="4050660C" w:rsidR="001B6CE5" w:rsidRPr="00030423" w:rsidRDefault="001B6CE5" w:rsidP="00030423">
      <w:pPr>
        <w:pStyle w:val="ListParagraph"/>
        <w:numPr>
          <w:ilvl w:val="0"/>
          <w:numId w:val="11"/>
        </w:numPr>
        <w:spacing w:before="120"/>
        <w:ind w:left="426" w:hanging="426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Any databases opened to the internet are to be password protected with a non-default password.</w:t>
      </w:r>
    </w:p>
    <w:p w14:paraId="73C39E52" w14:textId="25F09F25" w:rsidR="001B6CE5" w:rsidRPr="00030423" w:rsidRDefault="001B6CE5" w:rsidP="00030423">
      <w:pPr>
        <w:pStyle w:val="ListParagraph"/>
        <w:numPr>
          <w:ilvl w:val="0"/>
          <w:numId w:val="11"/>
        </w:numPr>
        <w:spacing w:before="120"/>
        <w:ind w:left="426" w:hanging="426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 xml:space="preserve">Any external access to </w:t>
      </w:r>
      <w:r w:rsidR="00B4579A">
        <w:rPr>
          <w:rFonts w:ascii="Open Sans" w:hAnsi="Open Sans" w:cs="Open Sans"/>
          <w:color w:val="000000"/>
          <w:sz w:val="20"/>
          <w:szCs w:val="20"/>
        </w:rPr>
        <w:t>Rozetta Institute</w:t>
      </w:r>
      <w:r w:rsidRPr="00030423">
        <w:rPr>
          <w:rFonts w:ascii="Open Sans" w:hAnsi="Open Sans" w:cs="Open Sans"/>
          <w:color w:val="000000"/>
          <w:sz w:val="20"/>
          <w:szCs w:val="20"/>
        </w:rPr>
        <w:t xml:space="preserve"> resources requires password protection.</w:t>
      </w:r>
    </w:p>
    <w:p w14:paraId="329DABF2" w14:textId="4F89A438" w:rsidR="001B6CE5" w:rsidRDefault="001B6CE5" w:rsidP="00030423">
      <w:pPr>
        <w:pStyle w:val="ListParagraph"/>
        <w:numPr>
          <w:ilvl w:val="0"/>
          <w:numId w:val="11"/>
        </w:numPr>
        <w:spacing w:before="120"/>
        <w:ind w:left="426" w:hanging="426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Passwords provided by partners are to adhere to the above conditions.</w:t>
      </w:r>
    </w:p>
    <w:p w14:paraId="2A0A5F1C" w14:textId="77777777" w:rsidR="00442765" w:rsidRDefault="00442765" w:rsidP="00442765">
      <w:pPr>
        <w:spacing w:before="120"/>
        <w:rPr>
          <w:rFonts w:ascii="Open Sans" w:eastAsiaTheme="minorHAnsi" w:hAnsi="Open Sans" w:cs="Open Sans"/>
          <w:color w:val="000000"/>
          <w:sz w:val="20"/>
          <w:szCs w:val="20"/>
        </w:rPr>
      </w:pPr>
    </w:p>
    <w:p w14:paraId="7E96371F" w14:textId="77777777" w:rsidR="00442765" w:rsidRPr="00442765" w:rsidRDefault="00442765" w:rsidP="00442765">
      <w:pPr>
        <w:spacing w:before="120"/>
        <w:rPr>
          <w:rFonts w:ascii="Open Sans" w:eastAsiaTheme="minorHAnsi" w:hAnsi="Open Sans" w:cs="Open Sans"/>
          <w:color w:val="000000"/>
          <w:sz w:val="20"/>
          <w:szCs w:val="20"/>
        </w:rPr>
      </w:pPr>
    </w:p>
    <w:p w14:paraId="65DA3C00" w14:textId="77777777" w:rsidR="001B6CE5" w:rsidRPr="00030423" w:rsidRDefault="001B6CE5" w:rsidP="001B6CE5">
      <w:pPr>
        <w:widowControl/>
        <w:adjustRightInd w:val="0"/>
        <w:spacing w:before="120"/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</w:pPr>
      <w:r w:rsidRPr="00030423">
        <w:rPr>
          <w:rFonts w:ascii="Open Sans" w:eastAsiaTheme="minorHAnsi" w:hAnsi="Open Sans" w:cs="Open Sans"/>
          <w:b/>
          <w:bCs/>
          <w:color w:val="219FBC"/>
          <w:sz w:val="20"/>
          <w:szCs w:val="20"/>
          <w:lang w:val="en-AU"/>
        </w:rPr>
        <w:t>2.2 Password integrity</w:t>
      </w:r>
    </w:p>
    <w:p w14:paraId="003CCB15" w14:textId="190FAAFA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End Users are responsible to ensure that their passwords are complex and not easily guessed.</w:t>
      </w:r>
    </w:p>
    <w:p w14:paraId="37479A81" w14:textId="75B79487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End Users are responsible to change their passwords on a regular basis.</w:t>
      </w:r>
    </w:p>
    <w:p w14:paraId="644933F5" w14:textId="46C16A43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 xml:space="preserve">End Users are not to share passwords with other staff, </w:t>
      </w:r>
      <w:proofErr w:type="gramStart"/>
      <w:r w:rsidRPr="00030423">
        <w:rPr>
          <w:rFonts w:ascii="Open Sans" w:hAnsi="Open Sans" w:cs="Open Sans"/>
          <w:color w:val="000000"/>
          <w:sz w:val="20"/>
          <w:szCs w:val="20"/>
        </w:rPr>
        <w:t>with the exception of</w:t>
      </w:r>
      <w:proofErr w:type="gramEnd"/>
      <w:r w:rsidRPr="00030423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="00B4579A">
        <w:rPr>
          <w:rFonts w:ascii="Open Sans" w:hAnsi="Open Sans" w:cs="Open Sans"/>
          <w:color w:val="000000"/>
          <w:sz w:val="20"/>
          <w:szCs w:val="20"/>
        </w:rPr>
        <w:t xml:space="preserve">the </w:t>
      </w:r>
      <w:r w:rsidR="001F2D76">
        <w:rPr>
          <w:rFonts w:ascii="Open Sans" w:hAnsi="Open Sans" w:cs="Open Sans"/>
          <w:color w:val="000000"/>
          <w:sz w:val="20"/>
          <w:szCs w:val="20"/>
        </w:rPr>
        <w:t>{</w:t>
      </w:r>
      <w:r w:rsidR="001F2D76" w:rsidRPr="001F2D76">
        <w:rPr>
          <w:rFonts w:ascii="Open Sans" w:hAnsi="Open Sans" w:cs="Open Sans"/>
          <w:color w:val="000000"/>
          <w:sz w:val="20"/>
          <w:szCs w:val="20"/>
          <w:highlight w:val="yellow"/>
        </w:rPr>
        <w:t>insert contact person role</w:t>
      </w:r>
      <w:r w:rsidR="001F2D76">
        <w:rPr>
          <w:rFonts w:ascii="Open Sans" w:hAnsi="Open Sans" w:cs="Open Sans"/>
          <w:color w:val="000000"/>
          <w:sz w:val="20"/>
          <w:szCs w:val="20"/>
        </w:rPr>
        <w:t>}</w:t>
      </w:r>
      <w:r w:rsidR="00B4579A">
        <w:rPr>
          <w:rFonts w:ascii="Open Sans" w:hAnsi="Open Sans" w:cs="Open Sans"/>
          <w:color w:val="000000"/>
          <w:sz w:val="20"/>
          <w:szCs w:val="20"/>
        </w:rPr>
        <w:t xml:space="preserve"> and IT Technical support</w:t>
      </w:r>
      <w:r w:rsidRPr="00030423">
        <w:rPr>
          <w:rFonts w:ascii="Open Sans" w:hAnsi="Open Sans" w:cs="Open Sans"/>
          <w:color w:val="000000"/>
          <w:sz w:val="20"/>
          <w:szCs w:val="20"/>
        </w:rPr>
        <w:t xml:space="preserve"> upon</w:t>
      </w:r>
      <w:r w:rsidR="00030423" w:rsidRPr="00030423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Pr="00030423">
        <w:rPr>
          <w:rFonts w:ascii="Open Sans" w:hAnsi="Open Sans" w:cs="Open Sans"/>
          <w:color w:val="000000"/>
          <w:sz w:val="20"/>
          <w:szCs w:val="20"/>
        </w:rPr>
        <w:t>request.</w:t>
      </w:r>
    </w:p>
    <w:p w14:paraId="31C4B08F" w14:textId="45133EA3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lastRenderedPageBreak/>
        <w:t>End Users should not use the same password for services provided by external agents and those</w:t>
      </w:r>
      <w:r w:rsidR="00030423" w:rsidRPr="00030423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Pr="00030423">
        <w:rPr>
          <w:rFonts w:ascii="Open Sans" w:hAnsi="Open Sans" w:cs="Open Sans"/>
          <w:color w:val="000000"/>
          <w:sz w:val="20"/>
          <w:szCs w:val="20"/>
        </w:rPr>
        <w:t xml:space="preserve">provided internally by </w:t>
      </w:r>
      <w:r w:rsidR="001F2D76" w:rsidRPr="001F2D76">
        <w:rPr>
          <w:rFonts w:ascii="Open Sans" w:hAnsi="Open Sans" w:cs="Open Sans"/>
          <w:color w:val="000000"/>
          <w:sz w:val="20"/>
          <w:szCs w:val="20"/>
          <w:highlight w:val="yellow"/>
        </w:rPr>
        <w:t>{CRC name}</w:t>
      </w:r>
      <w:r w:rsidR="00B4579A">
        <w:rPr>
          <w:rFonts w:ascii="Open Sans" w:hAnsi="Open Sans" w:cs="Open Sans"/>
          <w:color w:val="000000"/>
          <w:sz w:val="20"/>
          <w:szCs w:val="20"/>
        </w:rPr>
        <w:t>.</w:t>
      </w:r>
    </w:p>
    <w:p w14:paraId="22A75EAD" w14:textId="511F4B23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 xml:space="preserve">End Users should not use the same </w:t>
      </w:r>
      <w:r w:rsidR="001F2D76">
        <w:rPr>
          <w:rFonts w:ascii="Open Sans" w:hAnsi="Open Sans" w:cs="Open Sans"/>
          <w:color w:val="000000"/>
          <w:sz w:val="20"/>
          <w:szCs w:val="20"/>
        </w:rPr>
        <w:t xml:space="preserve">password for </w:t>
      </w:r>
      <w:r w:rsidR="001F2D76" w:rsidRPr="001F2D76">
        <w:rPr>
          <w:rFonts w:ascii="Open Sans" w:hAnsi="Open Sans" w:cs="Open Sans"/>
          <w:color w:val="000000"/>
          <w:sz w:val="20"/>
          <w:szCs w:val="20"/>
          <w:highlight w:val="yellow"/>
        </w:rPr>
        <w:t>{CRC name}</w:t>
      </w:r>
      <w:r w:rsidRPr="00030423">
        <w:rPr>
          <w:rFonts w:ascii="Open Sans" w:hAnsi="Open Sans" w:cs="Open Sans"/>
          <w:color w:val="000000"/>
          <w:sz w:val="20"/>
          <w:szCs w:val="20"/>
        </w:rPr>
        <w:t xml:space="preserve"> and external services as they use for any</w:t>
      </w:r>
      <w:r w:rsidR="00030423" w:rsidRPr="00030423">
        <w:rPr>
          <w:rFonts w:ascii="Open Sans" w:hAnsi="Open Sans" w:cs="Open Sans"/>
          <w:color w:val="000000"/>
          <w:sz w:val="20"/>
          <w:szCs w:val="20"/>
        </w:rPr>
        <w:t xml:space="preserve"> </w:t>
      </w:r>
      <w:r w:rsidRPr="00030423">
        <w:rPr>
          <w:rFonts w:ascii="Open Sans" w:hAnsi="Open Sans" w:cs="Open Sans"/>
          <w:color w:val="000000"/>
          <w:sz w:val="20"/>
          <w:szCs w:val="20"/>
        </w:rPr>
        <w:t>personal services.</w:t>
      </w:r>
    </w:p>
    <w:p w14:paraId="09E7C833" w14:textId="2549AD75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End Users are not to store passwords and details of the service and username together.</w:t>
      </w:r>
    </w:p>
    <w:p w14:paraId="1BF80C98" w14:textId="707494E1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Passwords are not to be sent by unencrypted email.</w:t>
      </w:r>
    </w:p>
    <w:p w14:paraId="1607E250" w14:textId="5DAD81C8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Passwords are not to be sent to external mail servers.</w:t>
      </w:r>
    </w:p>
    <w:p w14:paraId="4781C84A" w14:textId="6F936395" w:rsidR="001B6CE5" w:rsidRPr="00030423" w:rsidRDefault="001B6CE5" w:rsidP="00030423">
      <w:pPr>
        <w:pStyle w:val="ListParagraph"/>
        <w:numPr>
          <w:ilvl w:val="0"/>
          <w:numId w:val="9"/>
        </w:numPr>
        <w:spacing w:before="120"/>
        <w:ind w:left="425" w:hanging="425"/>
        <w:rPr>
          <w:rFonts w:ascii="Open Sans" w:hAnsi="Open Sans" w:cs="Open Sans"/>
          <w:color w:val="000000"/>
          <w:sz w:val="20"/>
          <w:szCs w:val="20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 xml:space="preserve">In the event of a suspected password compromise you must contact the </w:t>
      </w:r>
      <w:r w:rsidR="00B4579A">
        <w:rPr>
          <w:rFonts w:ascii="Open Sans" w:hAnsi="Open Sans" w:cs="Open Sans"/>
          <w:color w:val="000000"/>
          <w:sz w:val="20"/>
          <w:szCs w:val="20"/>
        </w:rPr>
        <w:t>Business Manager</w:t>
      </w:r>
      <w:r w:rsidRPr="00030423">
        <w:rPr>
          <w:rFonts w:ascii="Open Sans" w:hAnsi="Open Sans" w:cs="Open Sans"/>
          <w:color w:val="000000"/>
          <w:sz w:val="20"/>
          <w:szCs w:val="20"/>
        </w:rPr>
        <w:t xml:space="preserve"> immediately.</w:t>
      </w:r>
    </w:p>
    <w:p w14:paraId="4118BC86" w14:textId="78ED9C79" w:rsidR="002D06EE" w:rsidRPr="00030423" w:rsidRDefault="001B6CE5" w:rsidP="00030423">
      <w:pPr>
        <w:pStyle w:val="ListParagraph"/>
        <w:numPr>
          <w:ilvl w:val="0"/>
          <w:numId w:val="9"/>
        </w:numPr>
        <w:shd w:val="clear" w:color="auto" w:fill="FFFFFF"/>
        <w:spacing w:before="120"/>
        <w:ind w:left="425" w:hanging="425"/>
        <w:jc w:val="both"/>
        <w:textAlignment w:val="baseline"/>
        <w:rPr>
          <w:rFonts w:ascii="Open Sans" w:hAnsi="Open Sans" w:cs="Open Sans"/>
          <w:sz w:val="20"/>
          <w:szCs w:val="20"/>
          <w:lang w:eastAsia="en-GB"/>
        </w:rPr>
      </w:pPr>
      <w:r w:rsidRPr="00030423">
        <w:rPr>
          <w:rFonts w:ascii="Open Sans" w:hAnsi="Open Sans" w:cs="Open Sans"/>
          <w:color w:val="000000"/>
          <w:sz w:val="20"/>
          <w:szCs w:val="20"/>
        </w:rPr>
        <w:t>Passwords provided by partners are to adhere to the above conditions.</w:t>
      </w:r>
    </w:p>
    <w:p w14:paraId="38B8AA7F" w14:textId="77777777" w:rsidR="00B4579A" w:rsidRDefault="00B4579A" w:rsidP="002D06EE">
      <w:pPr>
        <w:spacing w:before="120" w:line="324" w:lineRule="auto"/>
        <w:ind w:right="4058"/>
        <w:rPr>
          <w:rFonts w:ascii="Open Sans" w:hAnsi="Open Sans" w:cs="Open Sans"/>
          <w:bCs/>
          <w:color w:val="003047"/>
          <w:sz w:val="20"/>
          <w:szCs w:val="20"/>
        </w:rPr>
      </w:pPr>
    </w:p>
    <w:p w14:paraId="324C8D05" w14:textId="77777777" w:rsidR="00B4579A" w:rsidRDefault="00B4579A" w:rsidP="002D06EE">
      <w:pPr>
        <w:spacing w:before="120" w:line="324" w:lineRule="auto"/>
        <w:ind w:right="4058"/>
        <w:rPr>
          <w:rFonts w:ascii="Open Sans" w:hAnsi="Open Sans" w:cs="Open Sans"/>
          <w:bCs/>
          <w:color w:val="003047"/>
          <w:sz w:val="20"/>
          <w:szCs w:val="20"/>
        </w:rPr>
      </w:pPr>
    </w:p>
    <w:p w14:paraId="664A9861" w14:textId="77777777" w:rsidR="00B4579A" w:rsidRDefault="00B4579A" w:rsidP="002D06EE">
      <w:pPr>
        <w:spacing w:before="120" w:line="324" w:lineRule="auto"/>
        <w:ind w:right="4058"/>
        <w:rPr>
          <w:rFonts w:ascii="Open Sans" w:hAnsi="Open Sans" w:cs="Open Sans"/>
          <w:bCs/>
          <w:color w:val="003047"/>
          <w:sz w:val="20"/>
          <w:szCs w:val="20"/>
        </w:rPr>
      </w:pPr>
    </w:p>
    <w:p w14:paraId="6D053E0A" w14:textId="3892621F" w:rsidR="002D06EE" w:rsidRPr="001B6CE5" w:rsidRDefault="00B4579A" w:rsidP="00B4579A">
      <w:pPr>
        <w:spacing w:before="120" w:line="324" w:lineRule="auto"/>
        <w:ind w:right="231"/>
        <w:rPr>
          <w:rFonts w:ascii="Open Sans" w:hAnsi="Open Sans" w:cs="Open Sans"/>
          <w:bCs/>
          <w:color w:val="003047"/>
          <w:sz w:val="20"/>
          <w:szCs w:val="20"/>
        </w:rPr>
      </w:pPr>
      <w:r>
        <w:rPr>
          <w:rFonts w:ascii="Open Sans" w:hAnsi="Open Sans" w:cs="Open Sans"/>
          <w:bCs/>
          <w:color w:val="003047"/>
          <w:sz w:val="20"/>
          <w:szCs w:val="20"/>
        </w:rPr>
        <w:t xml:space="preserve">    </w:t>
      </w:r>
      <w:r>
        <w:rPr>
          <w:rFonts w:ascii="Open Sans" w:hAnsi="Open Sans" w:cs="Open Sans"/>
          <w:bCs/>
          <w:color w:val="003047"/>
          <w:sz w:val="20"/>
          <w:szCs w:val="20"/>
        </w:rPr>
        <w:tab/>
      </w:r>
      <w:r>
        <w:rPr>
          <w:rFonts w:ascii="Open Sans" w:hAnsi="Open Sans" w:cs="Open Sans"/>
          <w:bCs/>
          <w:color w:val="003047"/>
          <w:sz w:val="20"/>
          <w:szCs w:val="20"/>
        </w:rPr>
        <w:tab/>
      </w:r>
      <w:r>
        <w:rPr>
          <w:rFonts w:ascii="Open Sans" w:hAnsi="Open Sans" w:cs="Open Sans"/>
          <w:bCs/>
          <w:color w:val="003047"/>
          <w:sz w:val="20"/>
          <w:szCs w:val="20"/>
        </w:rPr>
        <w:tab/>
      </w:r>
      <w:r>
        <w:rPr>
          <w:rFonts w:ascii="Open Sans" w:hAnsi="Open Sans" w:cs="Open Sans"/>
          <w:bCs/>
          <w:color w:val="003047"/>
          <w:sz w:val="20"/>
          <w:szCs w:val="20"/>
        </w:rPr>
        <w:tab/>
      </w:r>
    </w:p>
    <w:p w14:paraId="5F9D0557" w14:textId="77777777" w:rsidR="00E3035E" w:rsidRPr="001B6CE5" w:rsidRDefault="00E3035E" w:rsidP="009C543A">
      <w:pPr>
        <w:rPr>
          <w:rFonts w:ascii="Open Sans" w:hAnsi="Open Sans" w:cs="Open Sans"/>
          <w:sz w:val="20"/>
          <w:szCs w:val="20"/>
        </w:rPr>
      </w:pPr>
    </w:p>
    <w:sectPr w:rsidR="00E3035E" w:rsidRPr="001B6CE5" w:rsidSect="00E3035E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39D77" w14:textId="77777777" w:rsidR="001B71C6" w:rsidRDefault="001B71C6" w:rsidP="00F73B0F">
      <w:r>
        <w:separator/>
      </w:r>
    </w:p>
  </w:endnote>
  <w:endnote w:type="continuationSeparator" w:id="0">
    <w:p w14:paraId="73E7064C" w14:textId="77777777" w:rsidR="001B71C6" w:rsidRDefault="001B71C6" w:rsidP="00F73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9FBD9" w14:textId="587D6162" w:rsidR="005B5852" w:rsidRDefault="005B5852" w:rsidP="005B5852">
    <w:pPr>
      <w:pStyle w:val="Footer"/>
      <w:tabs>
        <w:tab w:val="left" w:pos="284"/>
      </w:tabs>
      <w:jc w:val="right"/>
    </w:pPr>
  </w:p>
  <w:p w14:paraId="44E9FCBD" w14:textId="548F2B5F" w:rsidR="00C14047" w:rsidRPr="00C14047" w:rsidRDefault="00B4579A" w:rsidP="00C14047">
    <w:pPr>
      <w:pStyle w:val="Footer"/>
      <w:rPr>
        <w:rFonts w:ascii="Open Sans" w:hAnsi="Open Sans" w:cs="Open Sans"/>
        <w:bCs/>
        <w:color w:val="003047"/>
        <w:sz w:val="18"/>
        <w:szCs w:val="18"/>
        <w:lang w:val="en-AU"/>
      </w:rPr>
    </w:pPr>
    <w:r w:rsidRPr="00C14047">
      <w:rPr>
        <w:rFonts w:ascii="Open Sans" w:hAnsi="Open Sans" w:cs="Open Sans"/>
        <w:b/>
        <w:color w:val="003047"/>
        <w:sz w:val="18"/>
        <w:szCs w:val="18"/>
      </w:rPr>
      <w:t xml:space="preserve">IT </w:t>
    </w:r>
    <w:r w:rsidR="001F2D76" w:rsidRPr="00C14047">
      <w:rPr>
        <w:rFonts w:ascii="Open Sans" w:hAnsi="Open Sans" w:cs="Open Sans"/>
        <w:b/>
        <w:color w:val="003047"/>
        <w:sz w:val="18"/>
        <w:szCs w:val="18"/>
      </w:rPr>
      <w:t xml:space="preserve">&amp; </w:t>
    </w:r>
    <w:r w:rsidRPr="00C14047">
      <w:rPr>
        <w:rFonts w:ascii="Open Sans" w:hAnsi="Open Sans" w:cs="Open Sans"/>
        <w:b/>
        <w:color w:val="003047"/>
        <w:sz w:val="18"/>
        <w:szCs w:val="18"/>
      </w:rPr>
      <w:t>Password Policy</w:t>
    </w:r>
    <w:r w:rsidR="001F2D76" w:rsidRPr="00C14047">
      <w:rPr>
        <w:rFonts w:ascii="Open Sans" w:hAnsi="Open Sans" w:cs="Open Sans"/>
        <w:b/>
        <w:color w:val="003047"/>
        <w:sz w:val="18"/>
        <w:szCs w:val="18"/>
      </w:rPr>
      <w:t xml:space="preserve"> Example</w:t>
    </w:r>
    <w:r w:rsidR="00C14047">
      <w:rPr>
        <w:rFonts w:ascii="Open Sans" w:hAnsi="Open Sans" w:cs="Open Sans"/>
        <w:b/>
        <w:color w:val="003047"/>
        <w:sz w:val="18"/>
        <w:szCs w:val="18"/>
      </w:rPr>
      <w:t xml:space="preserve"> </w:t>
    </w:r>
    <w:r w:rsidR="00C14047" w:rsidRPr="00C14047">
      <w:rPr>
        <w:rFonts w:ascii="Open Sans" w:hAnsi="Open Sans" w:cs="Open Sans"/>
        <w:bCs/>
        <w:color w:val="003047"/>
        <w:sz w:val="18"/>
        <w:szCs w:val="18"/>
        <w:lang w:val="en-AU"/>
      </w:rPr>
      <w:t xml:space="preserve">This document is included by way of an example and may not be up to date. Before using this </w:t>
    </w:r>
    <w:proofErr w:type="gramStart"/>
    <w:r w:rsidR="00C14047" w:rsidRPr="00C14047">
      <w:rPr>
        <w:rFonts w:ascii="Open Sans" w:hAnsi="Open Sans" w:cs="Open Sans"/>
        <w:bCs/>
        <w:color w:val="003047"/>
        <w:sz w:val="18"/>
        <w:szCs w:val="18"/>
        <w:lang w:val="en-AU"/>
      </w:rPr>
      <w:t>document</w:t>
    </w:r>
    <w:proofErr w:type="gramEnd"/>
    <w:r w:rsidR="00C14047" w:rsidRPr="00C14047">
      <w:rPr>
        <w:rFonts w:ascii="Open Sans" w:hAnsi="Open Sans" w:cs="Open Sans"/>
        <w:bCs/>
        <w:color w:val="003047"/>
        <w:sz w:val="18"/>
        <w:szCs w:val="18"/>
        <w:lang w:val="en-AU"/>
      </w:rPr>
      <w:t xml:space="preserve"> you should obtain appropriate independent professional advice and check that the document is current and complete.</w:t>
    </w:r>
    <w:r w:rsidR="00C14047">
      <w:rPr>
        <w:rFonts w:ascii="Open Sans" w:hAnsi="Open Sans" w:cs="Open Sans"/>
        <w:bCs/>
        <w:color w:val="003047"/>
        <w:sz w:val="18"/>
        <w:szCs w:val="18"/>
        <w:lang w:val="en-AU"/>
      </w:rPr>
      <w:t xml:space="preserve"> Last Updated February 2025.</w:t>
    </w:r>
  </w:p>
  <w:p w14:paraId="116CB374" w14:textId="137FC5FD" w:rsidR="00E3035E" w:rsidRPr="00B4579A" w:rsidRDefault="00C14047">
    <w:pPr>
      <w:pStyle w:val="Footer"/>
      <w:rPr>
        <w:sz w:val="18"/>
        <w:szCs w:val="18"/>
      </w:rPr>
    </w:pPr>
    <w:r w:rsidRPr="00C14047">
      <w:rPr>
        <w:b/>
        <w:noProof/>
      </w:rPr>
      <w:drawing>
        <wp:anchor distT="0" distB="0" distL="0" distR="0" simplePos="0" relativeHeight="251659264" behindDoc="1" locked="0" layoutInCell="1" allowOverlap="1" wp14:anchorId="081C0A1B" wp14:editId="199EF68F">
          <wp:simplePos x="0" y="0"/>
          <wp:positionH relativeFrom="margin">
            <wp:align>left</wp:align>
          </wp:positionH>
          <wp:positionV relativeFrom="page">
            <wp:posOffset>10186035</wp:posOffset>
          </wp:positionV>
          <wp:extent cx="701782" cy="205230"/>
          <wp:effectExtent l="0" t="0" r="3175" b="4445"/>
          <wp:wrapNone/>
          <wp:docPr id="2" name="Image 2" descr="A close up of a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A close up of a logo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1782" cy="205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579A">
      <w:rPr>
        <w:rFonts w:ascii="Open Sans" w:hAnsi="Open Sans" w:cs="Open Sans"/>
        <w:bCs/>
        <w:color w:val="003047"/>
        <w:sz w:val="18"/>
        <w:szCs w:val="18"/>
      </w:rPr>
      <w:tab/>
    </w:r>
    <w:r w:rsidR="001F2D76">
      <w:rPr>
        <w:rFonts w:ascii="Open Sans" w:hAnsi="Open Sans" w:cs="Open Sans"/>
        <w:bCs/>
        <w:color w:val="003047"/>
        <w:sz w:val="18"/>
        <w:szCs w:val="18"/>
      </w:rPr>
      <w:tab/>
    </w:r>
    <w:r w:rsidR="00B4579A">
      <w:rPr>
        <w:rFonts w:ascii="Open Sans" w:hAnsi="Open Sans" w:cs="Open Sans"/>
        <w:bCs/>
        <w:color w:val="003047"/>
        <w:sz w:val="18"/>
        <w:szCs w:val="18"/>
      </w:rPr>
      <w:t xml:space="preserve">Page </w:t>
    </w:r>
    <w:r w:rsidR="00B4579A" w:rsidRPr="00B4579A">
      <w:rPr>
        <w:rFonts w:ascii="Open Sans" w:hAnsi="Open Sans" w:cs="Open Sans"/>
        <w:bCs/>
        <w:color w:val="003047"/>
        <w:sz w:val="18"/>
        <w:szCs w:val="18"/>
      </w:rPr>
      <w:fldChar w:fldCharType="begin"/>
    </w:r>
    <w:r w:rsidR="00B4579A" w:rsidRPr="00B4579A">
      <w:rPr>
        <w:rFonts w:ascii="Open Sans" w:hAnsi="Open Sans" w:cs="Open Sans"/>
        <w:bCs/>
        <w:color w:val="003047"/>
        <w:sz w:val="18"/>
        <w:szCs w:val="18"/>
      </w:rPr>
      <w:instrText xml:space="preserve"> PAGE   \* MERGEFORMAT </w:instrText>
    </w:r>
    <w:r w:rsidR="00B4579A" w:rsidRPr="00B4579A">
      <w:rPr>
        <w:rFonts w:ascii="Open Sans" w:hAnsi="Open Sans" w:cs="Open Sans"/>
        <w:bCs/>
        <w:color w:val="003047"/>
        <w:sz w:val="18"/>
        <w:szCs w:val="18"/>
      </w:rPr>
      <w:fldChar w:fldCharType="separate"/>
    </w:r>
    <w:r w:rsidR="00B4579A" w:rsidRPr="00B4579A">
      <w:rPr>
        <w:rFonts w:ascii="Open Sans" w:hAnsi="Open Sans" w:cs="Open Sans"/>
        <w:bCs/>
        <w:noProof/>
        <w:color w:val="003047"/>
        <w:sz w:val="18"/>
        <w:szCs w:val="18"/>
      </w:rPr>
      <w:t>1</w:t>
    </w:r>
    <w:r w:rsidR="00B4579A" w:rsidRPr="00B4579A">
      <w:rPr>
        <w:rFonts w:ascii="Open Sans" w:hAnsi="Open Sans" w:cs="Open Sans"/>
        <w:bCs/>
        <w:noProof/>
        <w:color w:val="003047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B41C5" w14:textId="77777777" w:rsidR="001B71C6" w:rsidRDefault="001B71C6" w:rsidP="00F73B0F">
      <w:r>
        <w:separator/>
      </w:r>
    </w:p>
  </w:footnote>
  <w:footnote w:type="continuationSeparator" w:id="0">
    <w:p w14:paraId="6FC52414" w14:textId="77777777" w:rsidR="001B71C6" w:rsidRDefault="001B71C6" w:rsidP="00F73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14675" w14:textId="62BB6B3C" w:rsidR="00F73B0F" w:rsidRDefault="00F81EC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0" allowOverlap="1" wp14:anchorId="55259B23" wp14:editId="19C9643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03365" cy="2200910"/>
              <wp:effectExtent l="0" t="0" r="0" b="0"/>
              <wp:wrapNone/>
              <wp:docPr id="173054375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603365" cy="220091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70EFCC" w14:textId="77777777" w:rsidR="00F81EC3" w:rsidRDefault="00F81EC3" w:rsidP="00F81EC3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259B2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519.95pt;height:173.3pt;z-index:-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" o:allowincell="f" filled="f" stroked="f">
              <v:stroke joinstyle="round"/>
              <o:lock v:ext="edit" shapetype="t"/>
              <v:textbox style="mso-fit-shape-to-text:t">
                <w:txbxContent>
                  <w:p w14:paraId="1C70EFCC" w14:textId="77777777" w:rsidR="00F81EC3" w:rsidRDefault="00F81EC3" w:rsidP="00F81EC3">
                    <w:pPr>
                      <w:jc w:val="center"/>
                      <w:rPr>
                        <w:color w:val="C0C0C0"/>
                        <w:sz w:val="2"/>
                        <w:szCs w:val="2"/>
                      </w:rPr>
                    </w:pPr>
                    <w:r>
                      <w:rPr>
                        <w:color w:val="C0C0C0"/>
                        <w:sz w:val="2"/>
                        <w:szCs w:val="2"/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4304A" w14:textId="6A471C53" w:rsidR="00981641" w:rsidRDefault="00981641" w:rsidP="00E3035E">
    <w:pPr>
      <w:pStyle w:val="BodyText"/>
      <w:spacing w:line="12" w:lineRule="auto"/>
      <w:ind w:right="-619"/>
      <w:jc w:val="righ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055EC" w14:textId="328CDB13" w:rsidR="00F73B0F" w:rsidRDefault="00F81EC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0" allowOverlap="1" wp14:anchorId="5C27BD1D" wp14:editId="287BDAF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03365" cy="2200910"/>
              <wp:effectExtent l="0" t="0" r="0" b="0"/>
              <wp:wrapNone/>
              <wp:docPr id="19054212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603365" cy="220091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7C26E4" w14:textId="77777777" w:rsidR="00F81EC3" w:rsidRDefault="00F81EC3" w:rsidP="00F81EC3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27BD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19.95pt;height:173.3pt;z-index:-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" o:allowincell="f" filled="f" stroked="f">
              <v:stroke joinstyle="round"/>
              <o:lock v:ext="edit" shapetype="t"/>
              <v:textbox style="mso-fit-shape-to-text:t">
                <w:txbxContent>
                  <w:p w14:paraId="1B7C26E4" w14:textId="77777777" w:rsidR="00F81EC3" w:rsidRDefault="00F81EC3" w:rsidP="00F81EC3">
                    <w:pPr>
                      <w:jc w:val="center"/>
                      <w:rPr>
                        <w:color w:val="C0C0C0"/>
                        <w:sz w:val="2"/>
                        <w:szCs w:val="2"/>
                      </w:rPr>
                    </w:pPr>
                    <w:r>
                      <w:rPr>
                        <w:color w:val="C0C0C0"/>
                        <w:sz w:val="2"/>
                        <w:szCs w:val="2"/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E31D4"/>
    <w:multiLevelType w:val="hybridMultilevel"/>
    <w:tmpl w:val="B31229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E5B72"/>
    <w:multiLevelType w:val="hybridMultilevel"/>
    <w:tmpl w:val="5BD8EA1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F2F53"/>
    <w:multiLevelType w:val="multilevel"/>
    <w:tmpl w:val="74567C7A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color w:val="auto"/>
        <w:u w:val="no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50" w:hanging="360"/>
      </w:pPr>
      <w:rPr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900" w:hanging="720"/>
      </w:pPr>
      <w:rPr>
        <w:color w:val="auto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990" w:hanging="720"/>
      </w:pPr>
      <w:rPr>
        <w:color w:val="auto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720"/>
      </w:pPr>
      <w:rPr>
        <w:color w:val="auto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530" w:hanging="1080"/>
      </w:pPr>
      <w:rPr>
        <w:color w:val="auto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620" w:hanging="1080"/>
      </w:pPr>
      <w:rPr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710" w:hanging="1080"/>
      </w:pPr>
      <w:rPr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440"/>
      </w:pPr>
      <w:rPr>
        <w:color w:val="auto"/>
        <w:u w:val="none"/>
      </w:rPr>
    </w:lvl>
  </w:abstractNum>
  <w:abstractNum w:abstractNumId="3" w15:restartNumberingAfterBreak="0">
    <w:nsid w:val="1B886B34"/>
    <w:multiLevelType w:val="hybridMultilevel"/>
    <w:tmpl w:val="CCF8C4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02043"/>
    <w:multiLevelType w:val="hybridMultilevel"/>
    <w:tmpl w:val="CDF0018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E057F"/>
    <w:multiLevelType w:val="multilevel"/>
    <w:tmpl w:val="46941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2C262D"/>
    <w:multiLevelType w:val="multilevel"/>
    <w:tmpl w:val="46941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CD0EE1"/>
    <w:multiLevelType w:val="hybridMultilevel"/>
    <w:tmpl w:val="177C521C"/>
    <w:lvl w:ilvl="0" w:tplc="0F208930">
      <w:start w:val="4"/>
      <w:numFmt w:val="bullet"/>
      <w:lvlText w:val=""/>
      <w:lvlJc w:val="left"/>
      <w:pPr>
        <w:ind w:left="1080" w:hanging="360"/>
      </w:pPr>
      <w:rPr>
        <w:rFonts w:ascii="Symbol" w:eastAsia="Calibri" w:hAnsi="Symbol" w:cstheme="majorHAns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343A67"/>
    <w:multiLevelType w:val="multilevel"/>
    <w:tmpl w:val="46941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F1315D"/>
    <w:multiLevelType w:val="hybridMultilevel"/>
    <w:tmpl w:val="F1EA33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685C8E"/>
    <w:multiLevelType w:val="hybridMultilevel"/>
    <w:tmpl w:val="FF2010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8D5E83"/>
    <w:multiLevelType w:val="hybridMultilevel"/>
    <w:tmpl w:val="3F68E4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AD71C9"/>
    <w:multiLevelType w:val="hybridMultilevel"/>
    <w:tmpl w:val="018CC5FE"/>
    <w:lvl w:ilvl="0" w:tplc="335A79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326B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C75788"/>
    <w:multiLevelType w:val="hybridMultilevel"/>
    <w:tmpl w:val="7F9ACDD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07DF0"/>
    <w:multiLevelType w:val="hybridMultilevel"/>
    <w:tmpl w:val="518E49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1041343">
    <w:abstractNumId w:val="2"/>
  </w:num>
  <w:num w:numId="2" w16cid:durableId="1045300134">
    <w:abstractNumId w:val="7"/>
  </w:num>
  <w:num w:numId="3" w16cid:durableId="1536624891">
    <w:abstractNumId w:val="0"/>
  </w:num>
  <w:num w:numId="4" w16cid:durableId="1041174440">
    <w:abstractNumId w:val="3"/>
  </w:num>
  <w:num w:numId="5" w16cid:durableId="1407386123">
    <w:abstractNumId w:val="12"/>
  </w:num>
  <w:num w:numId="6" w16cid:durableId="1656107116">
    <w:abstractNumId w:val="10"/>
  </w:num>
  <w:num w:numId="7" w16cid:durableId="1118791267">
    <w:abstractNumId w:val="11"/>
  </w:num>
  <w:num w:numId="8" w16cid:durableId="1063912686">
    <w:abstractNumId w:val="9"/>
  </w:num>
  <w:num w:numId="9" w16cid:durableId="980887093">
    <w:abstractNumId w:val="4"/>
  </w:num>
  <w:num w:numId="10" w16cid:durableId="300041162">
    <w:abstractNumId w:val="13"/>
  </w:num>
  <w:num w:numId="11" w16cid:durableId="1012924469">
    <w:abstractNumId w:val="1"/>
  </w:num>
  <w:num w:numId="12" w16cid:durableId="1138189066">
    <w:abstractNumId w:val="5"/>
  </w:num>
  <w:num w:numId="13" w16cid:durableId="298875271">
    <w:abstractNumId w:val="8"/>
  </w:num>
  <w:num w:numId="14" w16cid:durableId="233971241">
    <w:abstractNumId w:val="6"/>
  </w:num>
  <w:num w:numId="15" w16cid:durableId="16569103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43A"/>
    <w:rsid w:val="00003A7B"/>
    <w:rsid w:val="00030423"/>
    <w:rsid w:val="0008796A"/>
    <w:rsid w:val="000C670B"/>
    <w:rsid w:val="000D4B52"/>
    <w:rsid w:val="00115039"/>
    <w:rsid w:val="00140FD5"/>
    <w:rsid w:val="0019568E"/>
    <w:rsid w:val="001B6CE5"/>
    <w:rsid w:val="001B71C6"/>
    <w:rsid w:val="001F2D76"/>
    <w:rsid w:val="00223886"/>
    <w:rsid w:val="00255A41"/>
    <w:rsid w:val="002D06EE"/>
    <w:rsid w:val="003057D0"/>
    <w:rsid w:val="003836BF"/>
    <w:rsid w:val="00442765"/>
    <w:rsid w:val="00486603"/>
    <w:rsid w:val="004C4CBF"/>
    <w:rsid w:val="00575EC6"/>
    <w:rsid w:val="005B5852"/>
    <w:rsid w:val="005D327C"/>
    <w:rsid w:val="00677B21"/>
    <w:rsid w:val="00692F3A"/>
    <w:rsid w:val="006A7536"/>
    <w:rsid w:val="00793B84"/>
    <w:rsid w:val="007D2AAD"/>
    <w:rsid w:val="007D6BBF"/>
    <w:rsid w:val="00813D77"/>
    <w:rsid w:val="008273A4"/>
    <w:rsid w:val="00853786"/>
    <w:rsid w:val="00981641"/>
    <w:rsid w:val="009C2EB0"/>
    <w:rsid w:val="009C543A"/>
    <w:rsid w:val="00A23173"/>
    <w:rsid w:val="00A92602"/>
    <w:rsid w:val="00AE35AB"/>
    <w:rsid w:val="00B4579A"/>
    <w:rsid w:val="00BD49BB"/>
    <w:rsid w:val="00C14047"/>
    <w:rsid w:val="00C32BEF"/>
    <w:rsid w:val="00CC2F43"/>
    <w:rsid w:val="00CE1BE3"/>
    <w:rsid w:val="00CE212F"/>
    <w:rsid w:val="00D874AF"/>
    <w:rsid w:val="00E3035E"/>
    <w:rsid w:val="00EC6235"/>
    <w:rsid w:val="00EF6C45"/>
    <w:rsid w:val="00EF6CD8"/>
    <w:rsid w:val="00F73B0F"/>
    <w:rsid w:val="00F8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5E19F5"/>
  <w15:chartTrackingRefBased/>
  <w15:docId w15:val="{A0813369-3106-0D42-AC1C-F8D33D3E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A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Heading1">
    <w:name w:val="heading 1"/>
    <w:basedOn w:val="Normal"/>
    <w:link w:val="Heading1Char"/>
    <w:uiPriority w:val="9"/>
    <w:qFormat/>
    <w:rsid w:val="00F73B0F"/>
    <w:pPr>
      <w:ind w:left="540" w:hanging="422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3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35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1503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C543A"/>
    <w:rPr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9C543A"/>
    <w:rPr>
      <w:rFonts w:ascii="Times New Roman" w:eastAsia="Times New Roman" w:hAnsi="Times New Roman" w:cs="Times New Roman"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C543A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unhideWhenUsed/>
    <w:rsid w:val="00F73B0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AU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73B0F"/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73B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3B0F"/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73B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3B0F"/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F81EC3"/>
    <w:rPr>
      <w:rFonts w:ascii="Times New Roman" w:eastAsia="Times New Roman" w:hAnsi="Times New Roman" w:cs="Times New Roman"/>
      <w:sz w:val="22"/>
      <w:szCs w:val="22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9C2EB0"/>
  </w:style>
  <w:style w:type="character" w:customStyle="1" w:styleId="Heading2Char">
    <w:name w:val="Heading 2 Char"/>
    <w:basedOn w:val="DefaultParagraphFont"/>
    <w:link w:val="Heading2"/>
    <w:uiPriority w:val="9"/>
    <w:semiHidden/>
    <w:rsid w:val="00E3035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35E"/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character" w:styleId="Hyperlink">
    <w:name w:val="Hyperlink"/>
    <w:uiPriority w:val="99"/>
    <w:unhideWhenUsed/>
    <w:rsid w:val="00E3035E"/>
    <w:rPr>
      <w:color w:val="0000FF"/>
      <w:sz w:val="24"/>
      <w:u w:val="single"/>
    </w:rPr>
  </w:style>
  <w:style w:type="paragraph" w:styleId="ListParagraph">
    <w:name w:val="List Paragraph"/>
    <w:basedOn w:val="Normal"/>
    <w:autoRedefine/>
    <w:uiPriority w:val="34"/>
    <w:qFormat/>
    <w:rsid w:val="00E3035E"/>
    <w:pPr>
      <w:widowControl/>
      <w:numPr>
        <w:numId w:val="5"/>
      </w:numPr>
      <w:adjustRightInd w:val="0"/>
      <w:spacing w:before="240" w:line="300" w:lineRule="exact"/>
    </w:pPr>
    <w:rPr>
      <w:rFonts w:ascii="Arial" w:eastAsiaTheme="minorHAnsi" w:hAnsi="Arial" w:cs="Arial"/>
      <w:color w:val="000000" w:themeColor="text1"/>
      <w:lang w:val="en-AU" w:eastAsia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E3035E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115039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74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1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5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8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81B17E-4C80-2245-ABC0-6CFDC1D54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4514</Characters>
  <Application>Microsoft Office Word</Application>
  <DocSecurity>0</DocSecurity>
  <Lines>92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 Rafferty</dc:creator>
  <cp:keywords/>
  <dc:description/>
  <cp:lastModifiedBy>cherie gauci</cp:lastModifiedBy>
  <cp:revision>2</cp:revision>
  <cp:lastPrinted>2023-06-22T06:04:00Z</cp:lastPrinted>
  <dcterms:created xsi:type="dcterms:W3CDTF">2025-02-06T01:28:00Z</dcterms:created>
  <dcterms:modified xsi:type="dcterms:W3CDTF">2025-02-06T01:28:00Z</dcterms:modified>
</cp:coreProperties>
</file>