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B94BD" w14:textId="77777777" w:rsidR="00012535" w:rsidRPr="00E558A9" w:rsidRDefault="00000000" w:rsidP="00E558A9">
      <w:pPr>
        <w:spacing w:before="311"/>
        <w:rPr>
          <w:b/>
          <w:bCs/>
          <w:sz w:val="36"/>
        </w:rPr>
      </w:pPr>
      <w:r w:rsidRPr="00E558A9">
        <w:rPr>
          <w:b/>
          <w:bCs/>
          <w:color w:val="002F46"/>
          <w:sz w:val="36"/>
        </w:rPr>
        <w:t>Social</w:t>
      </w:r>
      <w:r w:rsidRPr="00E558A9">
        <w:rPr>
          <w:b/>
          <w:bCs/>
          <w:color w:val="002F46"/>
          <w:spacing w:val="-2"/>
          <w:sz w:val="36"/>
        </w:rPr>
        <w:t xml:space="preserve"> </w:t>
      </w:r>
      <w:r w:rsidRPr="00E558A9">
        <w:rPr>
          <w:b/>
          <w:bCs/>
          <w:color w:val="002F46"/>
          <w:sz w:val="36"/>
        </w:rPr>
        <w:t>Media</w:t>
      </w:r>
      <w:r w:rsidRPr="00E558A9">
        <w:rPr>
          <w:b/>
          <w:bCs/>
          <w:color w:val="002F46"/>
          <w:spacing w:val="-1"/>
          <w:sz w:val="36"/>
        </w:rPr>
        <w:t xml:space="preserve"> </w:t>
      </w:r>
      <w:r w:rsidRPr="00E558A9">
        <w:rPr>
          <w:b/>
          <w:bCs/>
          <w:color w:val="002F46"/>
          <w:spacing w:val="-2"/>
          <w:sz w:val="36"/>
        </w:rPr>
        <w:t>Policy</w:t>
      </w:r>
    </w:p>
    <w:p w14:paraId="4655F96A" w14:textId="77777777" w:rsidR="00E558A9" w:rsidRPr="006E2174" w:rsidRDefault="00E558A9" w:rsidP="00E558A9">
      <w:pPr>
        <w:pStyle w:val="BodyText"/>
        <w:spacing w:before="292" w:line="276" w:lineRule="auto"/>
        <w:ind w:left="0" w:right="161"/>
        <w:rPr>
          <w:b/>
          <w:bCs/>
          <w:color w:val="003047"/>
          <w:sz w:val="24"/>
          <w:szCs w:val="24"/>
        </w:rPr>
      </w:pPr>
      <w:r w:rsidRPr="006E2174">
        <w:rPr>
          <w:b/>
          <w:bCs/>
          <w:color w:val="003047"/>
          <w:sz w:val="24"/>
          <w:szCs w:val="24"/>
        </w:rPr>
        <w:t>Purpose</w:t>
      </w:r>
    </w:p>
    <w:p w14:paraId="6B4E40C8" w14:textId="75FD5C85" w:rsidR="00E558A9" w:rsidRDefault="00E558A9" w:rsidP="00E558A9">
      <w:pPr>
        <w:pStyle w:val="BodyText"/>
        <w:spacing w:before="292" w:line="276" w:lineRule="auto"/>
        <w:ind w:left="0" w:right="161"/>
        <w:rPr>
          <w:lang w:val="en-AU"/>
        </w:rPr>
      </w:pPr>
      <w:r w:rsidRPr="00E558A9">
        <w:rPr>
          <w:lang w:val="en-AU"/>
        </w:rPr>
        <w:t xml:space="preserve">Communicating </w:t>
      </w:r>
      <w:r>
        <w:rPr>
          <w:lang w:val="en-AU"/>
        </w:rPr>
        <w:t>via social media</w:t>
      </w:r>
      <w:r w:rsidRPr="00E558A9">
        <w:rPr>
          <w:lang w:val="en-AU"/>
        </w:rPr>
        <w:t xml:space="preserve"> helps to inform the public of </w:t>
      </w:r>
      <w:r w:rsidR="004458FE">
        <w:rPr>
          <w:lang w:val="en-AU"/>
        </w:rPr>
        <w:t>the</w:t>
      </w:r>
      <w:r w:rsidRPr="00E558A9">
        <w:rPr>
          <w:lang w:val="en-AU"/>
        </w:rPr>
        <w:t xml:space="preserve"> role </w:t>
      </w:r>
      <w:r w:rsidR="004458FE">
        <w:rPr>
          <w:lang w:val="en-AU"/>
        </w:rPr>
        <w:t xml:space="preserve">of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INSERT CRC NAME</w:t>
      </w:r>
      <w:r w:rsidR="008F169D">
        <w:rPr>
          <w:lang w:val="en-AU"/>
        </w:rPr>
        <w:t xml:space="preserve">} </w:t>
      </w:r>
      <w:r w:rsidR="004458FE" w:rsidRPr="00E558A9">
        <w:rPr>
          <w:lang w:val="en-AU"/>
        </w:rPr>
        <w:t xml:space="preserve">ACN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INSERT ACN</w:t>
      </w:r>
      <w:r w:rsidR="008F169D">
        <w:rPr>
          <w:lang w:val="en-AU"/>
        </w:rPr>
        <w:t>}</w:t>
      </w:r>
      <w:r w:rsidR="004458FE" w:rsidRPr="00E558A9">
        <w:rPr>
          <w:lang w:val="en-AU"/>
        </w:rPr>
        <w:t xml:space="preserve"> and its subsidiaries (‘</w:t>
      </w:r>
      <w:r w:rsidR="008F169D">
        <w:rPr>
          <w:b/>
          <w:lang w:val="en-AU"/>
        </w:rPr>
        <w:t>{</w:t>
      </w:r>
      <w:r w:rsidR="008F169D" w:rsidRPr="008F169D">
        <w:rPr>
          <w:b/>
          <w:highlight w:val="yellow"/>
          <w:lang w:val="en-AU"/>
        </w:rPr>
        <w:t>insert shortened CRC Name</w:t>
      </w:r>
      <w:r w:rsidR="008F169D">
        <w:rPr>
          <w:b/>
          <w:lang w:val="en-AU"/>
        </w:rPr>
        <w:t>}</w:t>
      </w:r>
      <w:r w:rsidR="004458FE" w:rsidRPr="00E558A9">
        <w:rPr>
          <w:lang w:val="en-AU"/>
        </w:rPr>
        <w:t xml:space="preserve"> or ‘</w:t>
      </w:r>
      <w:r w:rsidR="004458FE" w:rsidRPr="00E558A9">
        <w:rPr>
          <w:b/>
          <w:lang w:val="en-AU"/>
        </w:rPr>
        <w:t>Company’</w:t>
      </w:r>
      <w:r w:rsidR="004458FE" w:rsidRPr="00E558A9">
        <w:rPr>
          <w:lang w:val="en-AU"/>
        </w:rPr>
        <w:t xml:space="preserve">) </w:t>
      </w:r>
      <w:r w:rsidRPr="00E558A9">
        <w:rPr>
          <w:lang w:val="en-AU"/>
        </w:rPr>
        <w:t xml:space="preserve">and is </w:t>
      </w:r>
      <w:r w:rsidR="004458FE">
        <w:rPr>
          <w:lang w:val="en-AU"/>
        </w:rPr>
        <w:t xml:space="preserve">an </w:t>
      </w:r>
      <w:r w:rsidRPr="00E558A9">
        <w:rPr>
          <w:lang w:val="en-AU"/>
        </w:rPr>
        <w:t xml:space="preserve">important </w:t>
      </w:r>
      <w:r w:rsidR="004458FE">
        <w:rPr>
          <w:lang w:val="en-AU"/>
        </w:rPr>
        <w:t xml:space="preserve">aid </w:t>
      </w:r>
      <w:r w:rsidRPr="00E558A9">
        <w:rPr>
          <w:lang w:val="en-AU"/>
        </w:rPr>
        <w:t>to achieving our strategic objectives.</w:t>
      </w:r>
    </w:p>
    <w:p w14:paraId="34181A5D" w14:textId="77777777" w:rsidR="00E558A9" w:rsidRPr="00E558A9" w:rsidRDefault="00E558A9" w:rsidP="00E558A9">
      <w:pPr>
        <w:pStyle w:val="BodyText"/>
        <w:spacing w:before="292" w:line="276" w:lineRule="auto"/>
        <w:ind w:left="0" w:right="161"/>
        <w:rPr>
          <w:lang w:val="en-AU"/>
        </w:rPr>
      </w:pPr>
      <w:r>
        <w:t>Social media activities are generally considered public as it is possible for content to be shared beyond intended recipients, despite the availability of privacy functions.</w:t>
      </w:r>
    </w:p>
    <w:p w14:paraId="1BB8363B" w14:textId="10959B29" w:rsidR="00E558A9" w:rsidRDefault="00E558A9" w:rsidP="00E558A9">
      <w:pPr>
        <w:pStyle w:val="BodyText"/>
        <w:spacing w:before="292" w:line="276" w:lineRule="auto"/>
        <w:ind w:left="0" w:right="161"/>
        <w:rPr>
          <w:lang w:val="en-AU"/>
        </w:rPr>
      </w:pPr>
      <w:r w:rsidRPr="00E558A9">
        <w:rPr>
          <w:lang w:val="en-AU"/>
        </w:rPr>
        <w:t xml:space="preserve">This policy sets </w:t>
      </w:r>
      <w:r>
        <w:rPr>
          <w:lang w:val="en-AU"/>
        </w:rPr>
        <w:t xml:space="preserve">out </w:t>
      </w:r>
      <w:r w:rsidRPr="00E558A9">
        <w:rPr>
          <w:lang w:val="en-AU"/>
        </w:rPr>
        <w:t xml:space="preserve">protocols for dealing with </w:t>
      </w:r>
      <w:r>
        <w:rPr>
          <w:lang w:val="en-AU"/>
        </w:rPr>
        <w:t>current and future social media sites and services used</w:t>
      </w:r>
      <w:r w:rsidRPr="00E558A9">
        <w:rPr>
          <w:lang w:val="en-AU"/>
        </w:rPr>
        <w:t xml:space="preserve"> across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insert CRC name</w:t>
      </w:r>
      <w:r w:rsidR="008F169D">
        <w:rPr>
          <w:lang w:val="en-AU"/>
        </w:rPr>
        <w:t>}</w:t>
      </w:r>
      <w:r w:rsidR="00E200E5">
        <w:rPr>
          <w:lang w:val="en-AU"/>
        </w:rPr>
        <w:t>.</w:t>
      </w:r>
    </w:p>
    <w:p w14:paraId="0505441D" w14:textId="77777777" w:rsidR="00E558A9" w:rsidRPr="006E2174" w:rsidRDefault="00E558A9" w:rsidP="00E558A9">
      <w:pPr>
        <w:pStyle w:val="BodyText"/>
        <w:spacing w:before="292" w:line="276" w:lineRule="auto"/>
        <w:ind w:left="0" w:right="161"/>
        <w:rPr>
          <w:b/>
          <w:bCs/>
          <w:sz w:val="24"/>
          <w:szCs w:val="24"/>
          <w:lang w:val="en-AU"/>
        </w:rPr>
      </w:pPr>
      <w:r w:rsidRPr="006E2174">
        <w:rPr>
          <w:b/>
          <w:bCs/>
          <w:sz w:val="24"/>
          <w:szCs w:val="24"/>
          <w:lang w:val="en-AU"/>
        </w:rPr>
        <w:t>Scope</w:t>
      </w:r>
    </w:p>
    <w:p w14:paraId="3612B55F" w14:textId="5067CBCF" w:rsidR="00E558A9" w:rsidRPr="00E558A9" w:rsidRDefault="00E558A9" w:rsidP="00E558A9">
      <w:pPr>
        <w:pStyle w:val="BodyText"/>
        <w:spacing w:before="292" w:line="276" w:lineRule="auto"/>
        <w:ind w:left="0" w:right="161"/>
        <w:rPr>
          <w:lang w:val="en-AU"/>
        </w:rPr>
      </w:pPr>
      <w:r w:rsidRPr="00E558A9">
        <w:rPr>
          <w:lang w:val="en-AU"/>
        </w:rPr>
        <w:t xml:space="preserve">This policy applies to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CRC name</w:t>
      </w:r>
      <w:r w:rsidR="008F169D">
        <w:rPr>
          <w:lang w:val="en-AU"/>
        </w:rPr>
        <w:t>}</w:t>
      </w:r>
      <w:r>
        <w:rPr>
          <w:lang w:val="en-AU"/>
        </w:rPr>
        <w:t>,</w:t>
      </w:r>
      <w:r w:rsidRPr="00E558A9">
        <w:rPr>
          <w:lang w:val="en-AU"/>
        </w:rPr>
        <w:t xml:space="preserve"> its subsidiaries and its workforce whether they are Responsible Persons (directors, officers, company secretary and anyone else responsible for governing </w:t>
      </w:r>
      <w:r w:rsidR="008F169D" w:rsidRPr="008F169D">
        <w:rPr>
          <w:highlight w:val="yellow"/>
          <w:lang w:val="en-AU"/>
        </w:rPr>
        <w:t>{CRC name</w:t>
      </w:r>
      <w:r w:rsidR="008F169D">
        <w:rPr>
          <w:lang w:val="en-AU"/>
        </w:rPr>
        <w:t>}</w:t>
      </w:r>
      <w:r w:rsidRPr="00E558A9">
        <w:rPr>
          <w:lang w:val="en-AU"/>
        </w:rPr>
        <w:t>), employees, contractors, subcontractors, consultants, volunteers</w:t>
      </w:r>
      <w:r w:rsidR="004458FE">
        <w:rPr>
          <w:lang w:val="en-AU"/>
        </w:rPr>
        <w:t xml:space="preserve"> or</w:t>
      </w:r>
      <w:r w:rsidRPr="00E558A9">
        <w:rPr>
          <w:lang w:val="en-AU"/>
        </w:rPr>
        <w:t xml:space="preserve"> temporary workers of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CRC name</w:t>
      </w:r>
      <w:r w:rsidR="008F169D">
        <w:rPr>
          <w:lang w:val="en-AU"/>
        </w:rPr>
        <w:t>}</w:t>
      </w:r>
      <w:r>
        <w:rPr>
          <w:lang w:val="en-AU"/>
        </w:rPr>
        <w:t xml:space="preserve"> (</w:t>
      </w:r>
      <w:r w:rsidR="008F169D">
        <w:rPr>
          <w:lang w:val="en-AU"/>
        </w:rPr>
        <w:t>{</w:t>
      </w:r>
      <w:r w:rsidR="008F169D" w:rsidRPr="008F169D">
        <w:rPr>
          <w:b/>
          <w:bCs/>
          <w:highlight w:val="yellow"/>
          <w:lang w:val="en-AU"/>
        </w:rPr>
        <w:t>CRC name</w:t>
      </w:r>
      <w:r w:rsidR="008F169D">
        <w:rPr>
          <w:b/>
          <w:bCs/>
          <w:lang w:val="en-AU"/>
        </w:rPr>
        <w:t>}</w:t>
      </w:r>
      <w:r w:rsidRPr="00E558A9">
        <w:rPr>
          <w:b/>
          <w:bCs/>
          <w:lang w:val="en-AU"/>
        </w:rPr>
        <w:t xml:space="preserve"> People</w:t>
      </w:r>
      <w:r>
        <w:rPr>
          <w:lang w:val="en-AU"/>
        </w:rPr>
        <w:t>)</w:t>
      </w:r>
      <w:r w:rsidRPr="00E558A9">
        <w:rPr>
          <w:lang w:val="en-AU"/>
        </w:rPr>
        <w:t>.  </w:t>
      </w:r>
    </w:p>
    <w:p w14:paraId="06C4D721" w14:textId="6F605EFE" w:rsidR="00E558A9" w:rsidRDefault="00E558A9" w:rsidP="00E558A9">
      <w:pPr>
        <w:pStyle w:val="BodyText"/>
        <w:spacing w:before="292" w:line="276" w:lineRule="auto"/>
        <w:ind w:left="0" w:right="161"/>
        <w:rPr>
          <w:lang w:val="en-AU"/>
        </w:rPr>
      </w:pPr>
      <w:r>
        <w:rPr>
          <w:lang w:val="en-AU"/>
        </w:rPr>
        <w:t xml:space="preserve">This policy </w:t>
      </w:r>
      <w:r w:rsidRPr="00E558A9">
        <w:rPr>
          <w:lang w:val="en-AU"/>
        </w:rPr>
        <w:t xml:space="preserve">applies to all forms of </w:t>
      </w:r>
      <w:r>
        <w:rPr>
          <w:lang w:val="en-AU"/>
        </w:rPr>
        <w:t xml:space="preserve">social </w:t>
      </w:r>
      <w:r w:rsidRPr="00E558A9">
        <w:rPr>
          <w:lang w:val="en-AU"/>
        </w:rPr>
        <w:t>media interaction</w:t>
      </w:r>
      <w:r>
        <w:rPr>
          <w:lang w:val="en-AU"/>
        </w:rPr>
        <w:t xml:space="preserve"> </w:t>
      </w:r>
      <w:r w:rsidRPr="00E558A9">
        <w:rPr>
          <w:lang w:val="en-AU"/>
        </w:rPr>
        <w:t xml:space="preserve">(other than </w:t>
      </w:r>
      <w:r>
        <w:rPr>
          <w:lang w:val="en-AU"/>
        </w:rPr>
        <w:t xml:space="preserve">the </w:t>
      </w:r>
      <w:r w:rsidRPr="00E558A9">
        <w:rPr>
          <w:lang w:val="en-AU"/>
        </w:rPr>
        <w:t xml:space="preserve">media which must be done in accordance with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CRC name</w:t>
      </w:r>
      <w:r w:rsidR="008F169D">
        <w:rPr>
          <w:lang w:val="en-AU"/>
        </w:rPr>
        <w:t>}</w:t>
      </w:r>
      <w:r w:rsidRPr="00E558A9">
        <w:rPr>
          <w:lang w:val="en-AU"/>
        </w:rPr>
        <w:t xml:space="preserve"> Communications </w:t>
      </w:r>
      <w:r>
        <w:rPr>
          <w:lang w:val="en-AU"/>
        </w:rPr>
        <w:t>a</w:t>
      </w:r>
      <w:r w:rsidRPr="00E558A9">
        <w:rPr>
          <w:lang w:val="en-AU"/>
        </w:rPr>
        <w:t>nd Media Policy).</w:t>
      </w:r>
      <w:r>
        <w:rPr>
          <w:lang w:val="en-AU"/>
        </w:rPr>
        <w:t xml:space="preserve">  </w:t>
      </w:r>
    </w:p>
    <w:p w14:paraId="487DC9C1" w14:textId="4F7A4ACB" w:rsidR="00E558A9" w:rsidRDefault="00E558A9" w:rsidP="00E558A9">
      <w:pPr>
        <w:pStyle w:val="BodyText"/>
        <w:spacing w:before="292" w:line="276" w:lineRule="auto"/>
        <w:ind w:left="0" w:right="161"/>
        <w:rPr>
          <w:lang w:val="en-AU"/>
        </w:rPr>
      </w:pPr>
      <w:r>
        <w:rPr>
          <w:lang w:val="en-AU"/>
        </w:rPr>
        <w:t>For the avoidance of doubt, social media interaction includes</w:t>
      </w:r>
      <w:r w:rsidRPr="00E558A9">
        <w:rPr>
          <w:lang w:val="en-AU"/>
        </w:rPr>
        <w:t xml:space="preserve"> written or electronic</w:t>
      </w:r>
      <w:r>
        <w:rPr>
          <w:lang w:val="en-AU"/>
        </w:rPr>
        <w:t xml:space="preserve"> comments, or posts or any profile which can identify you as part of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CRC name</w:t>
      </w:r>
      <w:r w:rsidR="008F169D">
        <w:rPr>
          <w:lang w:val="en-AU"/>
        </w:rPr>
        <w:t>}</w:t>
      </w:r>
      <w:r>
        <w:rPr>
          <w:lang w:val="en-AU"/>
        </w:rPr>
        <w:t xml:space="preserve"> (irrespective of whether</w:t>
      </w:r>
      <w:r w:rsidR="008F169D">
        <w:rPr>
          <w:lang w:val="en-AU"/>
        </w:rPr>
        <w:t xml:space="preserve"> {</w:t>
      </w:r>
      <w:r w:rsidR="008F169D" w:rsidRPr="008F169D">
        <w:rPr>
          <w:highlight w:val="yellow"/>
          <w:lang w:val="en-AU"/>
        </w:rPr>
        <w:t>CRC name</w:t>
      </w:r>
      <w:r w:rsidR="008F169D">
        <w:rPr>
          <w:lang w:val="en-AU"/>
        </w:rPr>
        <w:t>}</w:t>
      </w:r>
      <w:r>
        <w:rPr>
          <w:lang w:val="en-AU"/>
        </w:rPr>
        <w:t xml:space="preserve"> is named or whether you are using </w:t>
      </w:r>
      <w:r w:rsidR="008F169D">
        <w:rPr>
          <w:lang w:val="en-AU"/>
        </w:rPr>
        <w:t>{</w:t>
      </w:r>
      <w:r w:rsidR="008F169D" w:rsidRPr="008F169D">
        <w:rPr>
          <w:highlight w:val="yellow"/>
          <w:lang w:val="en-AU"/>
        </w:rPr>
        <w:t>CRC name</w:t>
      </w:r>
      <w:r w:rsidR="008F169D">
        <w:rPr>
          <w:lang w:val="en-AU"/>
        </w:rPr>
        <w:t>}</w:t>
      </w:r>
      <w:r>
        <w:rPr>
          <w:lang w:val="en-AU"/>
        </w:rPr>
        <w:t xml:space="preserve"> property or </w:t>
      </w:r>
      <w:proofErr w:type="gramStart"/>
      <w:r>
        <w:rPr>
          <w:lang w:val="en-AU"/>
        </w:rPr>
        <w:t>third party</w:t>
      </w:r>
      <w:proofErr w:type="gramEnd"/>
      <w:r>
        <w:rPr>
          <w:lang w:val="en-AU"/>
        </w:rPr>
        <w:t xml:space="preserve"> computers, devices or equipment). </w:t>
      </w:r>
    </w:p>
    <w:p w14:paraId="1CB1D6DE" w14:textId="77777777" w:rsidR="00E558A9" w:rsidRPr="00E558A9" w:rsidRDefault="00E558A9" w:rsidP="00E558A9">
      <w:pPr>
        <w:pStyle w:val="BodyText"/>
        <w:spacing w:before="292"/>
        <w:ind w:left="0" w:right="161"/>
      </w:pPr>
      <w:r w:rsidRPr="00E558A9">
        <w:t xml:space="preserve">This policy covers, but is not limited to, the </w:t>
      </w:r>
      <w:r>
        <w:t xml:space="preserve">following </w:t>
      </w:r>
      <w:r w:rsidRPr="00E558A9">
        <w:t>sites and services:</w:t>
      </w:r>
    </w:p>
    <w:p w14:paraId="6D8CCFBF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Social networking sites (</w:t>
      </w:r>
      <w:proofErr w:type="spellStart"/>
      <w:r w:rsidRPr="00E558A9">
        <w:t>eg</w:t>
      </w:r>
      <w:proofErr w:type="spellEnd"/>
      <w:r w:rsidRPr="00E558A9">
        <w:t xml:space="preserve"> Facebook, Instagram)</w:t>
      </w:r>
    </w:p>
    <w:p w14:paraId="4E0ACF11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Professional networking services (</w:t>
      </w:r>
      <w:proofErr w:type="spellStart"/>
      <w:r w:rsidRPr="00E558A9">
        <w:t>eg</w:t>
      </w:r>
      <w:proofErr w:type="spellEnd"/>
      <w:r w:rsidRPr="00E558A9">
        <w:t xml:space="preserve"> LinkedIn)</w:t>
      </w:r>
    </w:p>
    <w:p w14:paraId="0FB6A29C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Video and photo sharing websites (</w:t>
      </w:r>
      <w:proofErr w:type="spellStart"/>
      <w:r w:rsidRPr="00E558A9">
        <w:t>eg</w:t>
      </w:r>
      <w:proofErr w:type="spellEnd"/>
      <w:r w:rsidRPr="00E558A9">
        <w:t xml:space="preserve"> YouTube)</w:t>
      </w:r>
    </w:p>
    <w:p w14:paraId="6C88EF92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Micro-blogging (</w:t>
      </w:r>
      <w:proofErr w:type="spellStart"/>
      <w:r w:rsidRPr="00E558A9">
        <w:t>eg</w:t>
      </w:r>
      <w:proofErr w:type="spellEnd"/>
      <w:r w:rsidRPr="00E558A9">
        <w:t xml:space="preserve"> Twitter)</w:t>
      </w:r>
    </w:p>
    <w:p w14:paraId="5C5B9705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Forums and discussion board (</w:t>
      </w:r>
      <w:proofErr w:type="spellStart"/>
      <w:r w:rsidRPr="00E558A9">
        <w:t>eg</w:t>
      </w:r>
      <w:proofErr w:type="spellEnd"/>
      <w:r w:rsidRPr="00E558A9">
        <w:t xml:space="preserve"> Google Groups)</w:t>
      </w:r>
    </w:p>
    <w:p w14:paraId="40BD72B5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Online collaborations (</w:t>
      </w:r>
      <w:proofErr w:type="spellStart"/>
      <w:r w:rsidRPr="00E558A9">
        <w:t>eg</w:t>
      </w:r>
      <w:proofErr w:type="spellEnd"/>
      <w:r w:rsidRPr="00E558A9">
        <w:t xml:space="preserve"> Wikipedia)</w:t>
      </w:r>
    </w:p>
    <w:p w14:paraId="3EE66611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lastRenderedPageBreak/>
        <w:t>Podcasting</w:t>
      </w:r>
    </w:p>
    <w:p w14:paraId="27E66BA0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Blogs including corporate blogs and personal blogs; and</w:t>
      </w:r>
    </w:p>
    <w:p w14:paraId="4DBB9D9C" w14:textId="77777777" w:rsidR="00E558A9" w:rsidRPr="00E558A9" w:rsidRDefault="00E558A9" w:rsidP="00E558A9">
      <w:pPr>
        <w:pStyle w:val="BodyText"/>
        <w:numPr>
          <w:ilvl w:val="0"/>
          <w:numId w:val="2"/>
        </w:numPr>
        <w:spacing w:before="292" w:line="276" w:lineRule="auto"/>
        <w:ind w:right="161"/>
      </w:pPr>
      <w:r w:rsidRPr="00E558A9">
        <w:t>Blogs hosted by traditional media outlets</w:t>
      </w:r>
    </w:p>
    <w:p w14:paraId="319A4443" w14:textId="77777777" w:rsidR="00E558A9" w:rsidRDefault="00E558A9" w:rsidP="00E558A9">
      <w:pPr>
        <w:pStyle w:val="BodyText"/>
        <w:spacing w:line="276" w:lineRule="auto"/>
        <w:ind w:left="119" w:right="137"/>
      </w:pPr>
      <w:r>
        <w:t xml:space="preserve">It is </w:t>
      </w:r>
      <w:r w:rsidRPr="00E558A9">
        <w:t>also intended to cover any other social media services that are developed in the future</w:t>
      </w:r>
      <w:r>
        <w:t xml:space="preserve">. </w:t>
      </w:r>
    </w:p>
    <w:p w14:paraId="063988F9" w14:textId="77777777" w:rsidR="00E558A9" w:rsidRPr="00E558A9" w:rsidRDefault="00E558A9" w:rsidP="00E558A9">
      <w:pPr>
        <w:pStyle w:val="BodyText"/>
        <w:spacing w:line="276" w:lineRule="auto"/>
        <w:ind w:left="119" w:right="137"/>
      </w:pP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to prevent, discourage or unduly limit expressions of personal opinions or personal online activities.</w:t>
      </w:r>
    </w:p>
    <w:p w14:paraId="684868A2" w14:textId="77777777" w:rsidR="00E558A9" w:rsidRDefault="00E558A9" w:rsidP="00E558A9">
      <w:pPr>
        <w:widowControl/>
        <w:autoSpaceDE/>
        <w:autoSpaceDN/>
        <w:spacing w:after="240"/>
        <w:ind w:left="118"/>
        <w:contextualSpacing/>
        <w:rPr>
          <w:b/>
          <w:bCs/>
        </w:rPr>
      </w:pPr>
    </w:p>
    <w:p w14:paraId="3CE30730" w14:textId="77777777" w:rsidR="00E558A9" w:rsidRPr="006E2174" w:rsidRDefault="00E558A9" w:rsidP="00E558A9">
      <w:pPr>
        <w:widowControl/>
        <w:autoSpaceDE/>
        <w:autoSpaceDN/>
        <w:spacing w:after="240"/>
        <w:ind w:left="118"/>
        <w:rPr>
          <w:b/>
          <w:bCs/>
          <w:color w:val="003047"/>
          <w:sz w:val="24"/>
          <w:szCs w:val="24"/>
        </w:rPr>
      </w:pPr>
      <w:r w:rsidRPr="006E2174">
        <w:rPr>
          <w:b/>
          <w:bCs/>
          <w:color w:val="003047"/>
          <w:sz w:val="24"/>
          <w:szCs w:val="24"/>
        </w:rPr>
        <w:t xml:space="preserve">Procedures and protocols </w:t>
      </w:r>
    </w:p>
    <w:p w14:paraId="6C978B56" w14:textId="407909F8" w:rsidR="00E558A9" w:rsidRPr="00E558A9" w:rsidRDefault="00E558A9" w:rsidP="00E558A9">
      <w:pPr>
        <w:spacing w:after="240"/>
        <w:ind w:left="118"/>
        <w:rPr>
          <w:sz w:val="20"/>
          <w:szCs w:val="20"/>
        </w:rPr>
      </w:pPr>
      <w:r w:rsidRPr="00E558A9">
        <w:rPr>
          <w:b/>
          <w:bCs/>
          <w:i/>
          <w:iCs/>
          <w:sz w:val="20"/>
          <w:szCs w:val="20"/>
        </w:rPr>
        <w:t>Approved spokespeople</w:t>
      </w:r>
      <w:r w:rsidRPr="00E558A9">
        <w:rPr>
          <w:sz w:val="20"/>
          <w:szCs w:val="20"/>
        </w:rPr>
        <w:t xml:space="preserve">:  Only representatives approved by </w:t>
      </w:r>
      <w:r w:rsidRPr="00E200E5">
        <w:rPr>
          <w:sz w:val="20"/>
          <w:szCs w:val="20"/>
        </w:rPr>
        <w:t xml:space="preserve">the Chair/Board or </w:t>
      </w:r>
      <w:r w:rsidR="00E200E5" w:rsidRPr="00E200E5">
        <w:rPr>
          <w:sz w:val="20"/>
          <w:szCs w:val="20"/>
        </w:rPr>
        <w:t>General Manager</w:t>
      </w:r>
      <w:r w:rsidR="00E200E5">
        <w:rPr>
          <w:sz w:val="20"/>
          <w:szCs w:val="20"/>
        </w:rPr>
        <w:t xml:space="preserve"> </w:t>
      </w:r>
      <w:r w:rsidRPr="00E558A9">
        <w:rPr>
          <w:sz w:val="20"/>
          <w:szCs w:val="20"/>
        </w:rPr>
        <w:t xml:space="preserve">can manage </w:t>
      </w:r>
      <w:r w:rsidR="008F169D">
        <w:rPr>
          <w:sz w:val="20"/>
          <w:szCs w:val="20"/>
        </w:rPr>
        <w:t>{</w:t>
      </w:r>
      <w:r w:rsidR="008F169D" w:rsidRPr="008F169D">
        <w:rPr>
          <w:sz w:val="20"/>
          <w:szCs w:val="20"/>
          <w:highlight w:val="yellow"/>
        </w:rPr>
        <w:t>CR</w:t>
      </w:r>
      <w:r w:rsidR="008F169D">
        <w:rPr>
          <w:sz w:val="20"/>
          <w:szCs w:val="20"/>
          <w:highlight w:val="yellow"/>
        </w:rPr>
        <w:t>C</w:t>
      </w:r>
      <w:r w:rsidR="008F169D" w:rsidRPr="008F169D">
        <w:rPr>
          <w:sz w:val="20"/>
          <w:szCs w:val="20"/>
          <w:highlight w:val="yellow"/>
        </w:rPr>
        <w:t xml:space="preserve"> name</w:t>
      </w:r>
      <w:r w:rsidR="008F169D">
        <w:rPr>
          <w:sz w:val="20"/>
          <w:szCs w:val="20"/>
        </w:rPr>
        <w:t xml:space="preserve">} </w:t>
      </w:r>
      <w:r w:rsidRPr="00E558A9">
        <w:rPr>
          <w:sz w:val="20"/>
          <w:szCs w:val="20"/>
        </w:rPr>
        <w:t xml:space="preserve">social media presence and approved platforms and interact </w:t>
      </w:r>
      <w:r>
        <w:rPr>
          <w:sz w:val="20"/>
          <w:szCs w:val="20"/>
        </w:rPr>
        <w:t xml:space="preserve">more generally </w:t>
      </w:r>
      <w:r w:rsidRPr="00E558A9">
        <w:rPr>
          <w:sz w:val="20"/>
          <w:szCs w:val="20"/>
        </w:rPr>
        <w:t>with social media.</w:t>
      </w:r>
    </w:p>
    <w:p w14:paraId="0CC9465A" w14:textId="401C0B01" w:rsidR="00012535" w:rsidRPr="00E558A9" w:rsidRDefault="00E558A9" w:rsidP="00E558A9">
      <w:pPr>
        <w:pStyle w:val="ListParagraph"/>
        <w:spacing w:before="0" w:after="240"/>
        <w:ind w:left="142" w:hanging="22"/>
        <w:rPr>
          <w:spacing w:val="-2"/>
          <w:sz w:val="20"/>
          <w:szCs w:val="20"/>
        </w:rPr>
      </w:pPr>
      <w:r w:rsidRPr="00E558A9">
        <w:rPr>
          <w:b/>
          <w:bCs/>
          <w:i/>
          <w:iCs/>
          <w:sz w:val="20"/>
          <w:szCs w:val="20"/>
        </w:rPr>
        <w:t>Integrity</w:t>
      </w:r>
      <w:proofErr w:type="gramStart"/>
      <w:r w:rsidRPr="00E558A9">
        <w:rPr>
          <w:b/>
          <w:bCs/>
          <w:i/>
          <w:iCs/>
          <w:sz w:val="20"/>
          <w:szCs w:val="20"/>
        </w:rPr>
        <w:t>:</w:t>
      </w:r>
      <w:r w:rsidRPr="00E558A9">
        <w:rPr>
          <w:b/>
          <w:bCs/>
          <w:sz w:val="20"/>
          <w:szCs w:val="20"/>
        </w:rPr>
        <w:t xml:space="preserve">  </w:t>
      </w:r>
      <w:r w:rsidR="008F169D">
        <w:rPr>
          <w:sz w:val="20"/>
          <w:szCs w:val="20"/>
        </w:rPr>
        <w:t>{</w:t>
      </w:r>
      <w:proofErr w:type="gramEnd"/>
      <w:r w:rsidR="008F169D" w:rsidRPr="008F169D">
        <w:rPr>
          <w:sz w:val="20"/>
          <w:szCs w:val="20"/>
          <w:highlight w:val="yellow"/>
        </w:rPr>
        <w:t>CRC name</w:t>
      </w:r>
      <w:r w:rsidR="008F169D">
        <w:rPr>
          <w:sz w:val="20"/>
          <w:szCs w:val="20"/>
        </w:rPr>
        <w:t>}</w:t>
      </w:r>
      <w:r w:rsidRPr="00E558A9">
        <w:rPr>
          <w:sz w:val="20"/>
          <w:szCs w:val="20"/>
        </w:rPr>
        <w:t xml:space="preserve"> People </w:t>
      </w:r>
      <w:r>
        <w:rPr>
          <w:sz w:val="20"/>
          <w:szCs w:val="20"/>
        </w:rPr>
        <w:t>must</w:t>
      </w:r>
      <w:r w:rsidRPr="00E558A9">
        <w:rPr>
          <w:sz w:val="20"/>
          <w:szCs w:val="20"/>
        </w:rPr>
        <w:t xml:space="preserve"> uphold a high level of professional conduct and ethical </w:t>
      </w:r>
      <w:proofErr w:type="spellStart"/>
      <w:r w:rsidRPr="00E558A9">
        <w:rPr>
          <w:sz w:val="20"/>
          <w:szCs w:val="20"/>
        </w:rPr>
        <w:t>behaviour</w:t>
      </w:r>
      <w:proofErr w:type="spellEnd"/>
      <w:r w:rsidRPr="00E558A9">
        <w:rPr>
          <w:spacing w:val="-3"/>
          <w:sz w:val="20"/>
          <w:szCs w:val="20"/>
        </w:rPr>
        <w:t xml:space="preserve"> </w:t>
      </w:r>
      <w:r w:rsidRPr="00E558A9">
        <w:rPr>
          <w:sz w:val="20"/>
          <w:szCs w:val="20"/>
        </w:rPr>
        <w:t>when</w:t>
      </w:r>
      <w:r w:rsidRPr="00E558A9">
        <w:rPr>
          <w:spacing w:val="-2"/>
          <w:sz w:val="20"/>
          <w:szCs w:val="20"/>
        </w:rPr>
        <w:t xml:space="preserve"> </w:t>
      </w:r>
      <w:r w:rsidRPr="00E558A9">
        <w:rPr>
          <w:sz w:val="20"/>
          <w:szCs w:val="20"/>
        </w:rPr>
        <w:t>using</w:t>
      </w:r>
      <w:r w:rsidRPr="00E558A9">
        <w:rPr>
          <w:spacing w:val="-2"/>
          <w:sz w:val="20"/>
          <w:szCs w:val="20"/>
        </w:rPr>
        <w:t xml:space="preserve"> </w:t>
      </w:r>
      <w:r w:rsidRPr="00E558A9">
        <w:rPr>
          <w:sz w:val="20"/>
          <w:szCs w:val="20"/>
        </w:rPr>
        <w:t>social</w:t>
      </w:r>
      <w:r w:rsidRPr="00E558A9">
        <w:rPr>
          <w:spacing w:val="-3"/>
          <w:sz w:val="20"/>
          <w:szCs w:val="20"/>
        </w:rPr>
        <w:t xml:space="preserve"> </w:t>
      </w:r>
      <w:r w:rsidRPr="00E558A9">
        <w:rPr>
          <w:sz w:val="20"/>
          <w:szCs w:val="20"/>
        </w:rPr>
        <w:t xml:space="preserve">media to maintain public confidence in the </w:t>
      </w:r>
      <w:r w:rsidR="008F169D">
        <w:rPr>
          <w:sz w:val="20"/>
          <w:szCs w:val="20"/>
        </w:rPr>
        <w:t>{</w:t>
      </w:r>
      <w:r w:rsidR="008F169D" w:rsidRPr="008F169D">
        <w:rPr>
          <w:sz w:val="20"/>
          <w:szCs w:val="20"/>
          <w:highlight w:val="yellow"/>
        </w:rPr>
        <w:t>CRC name</w:t>
      </w:r>
      <w:r w:rsidR="008F169D">
        <w:rPr>
          <w:sz w:val="20"/>
          <w:szCs w:val="20"/>
        </w:rPr>
        <w:t xml:space="preserve">} </w:t>
      </w:r>
      <w:r w:rsidRPr="00E558A9">
        <w:rPr>
          <w:sz w:val="20"/>
          <w:szCs w:val="20"/>
        </w:rPr>
        <w:t>and its</w:t>
      </w:r>
      <w:r w:rsidRPr="00E558A9">
        <w:rPr>
          <w:spacing w:val="40"/>
          <w:sz w:val="20"/>
          <w:szCs w:val="20"/>
        </w:rPr>
        <w:t xml:space="preserve"> </w:t>
      </w:r>
      <w:r w:rsidRPr="00E558A9">
        <w:rPr>
          <w:sz w:val="20"/>
          <w:szCs w:val="20"/>
        </w:rPr>
        <w:t xml:space="preserve">operations and to reinforce our corporate values of transparency, accountability, respect and </w:t>
      </w:r>
      <w:r w:rsidRPr="00E558A9">
        <w:rPr>
          <w:spacing w:val="-2"/>
          <w:sz w:val="20"/>
          <w:szCs w:val="20"/>
        </w:rPr>
        <w:t>responsibility.</w:t>
      </w:r>
    </w:p>
    <w:p w14:paraId="209C9196" w14:textId="385D989D" w:rsidR="00012535" w:rsidRDefault="00E558A9">
      <w:pPr>
        <w:pStyle w:val="BodyText"/>
        <w:spacing w:before="257" w:line="276" w:lineRule="auto"/>
        <w:ind w:left="120"/>
      </w:pPr>
      <w:r w:rsidRPr="006E2174">
        <w:rPr>
          <w:b/>
          <w:bCs/>
          <w:i/>
          <w:iCs/>
        </w:rPr>
        <w:t>Using social media</w:t>
      </w:r>
      <w:proofErr w:type="gramStart"/>
      <w:r w:rsidRPr="006E2174">
        <w:rPr>
          <w:i/>
          <w:iCs/>
        </w:rPr>
        <w:t xml:space="preserve">: </w:t>
      </w:r>
      <w:r>
        <w:t xml:space="preserve"> </w:t>
      </w:r>
      <w:r w:rsidR="008F169D">
        <w:t>{</w:t>
      </w:r>
      <w:proofErr w:type="gramEnd"/>
      <w:r w:rsidR="008F169D" w:rsidRPr="008F169D">
        <w:rPr>
          <w:highlight w:val="yellow"/>
        </w:rPr>
        <w:t>CRC name</w:t>
      </w:r>
      <w:r w:rsidR="008F169D">
        <w:t xml:space="preserve">} </w:t>
      </w:r>
      <w:r>
        <w:t>People</w:t>
      </w:r>
      <w:r>
        <w:rPr>
          <w:spacing w:val="-2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comply with the</w:t>
      </w:r>
      <w:r>
        <w:rPr>
          <w:spacing w:val="-4"/>
        </w:rPr>
        <w:t xml:space="preserve"> </w:t>
      </w:r>
      <w:r>
        <w:t xml:space="preserve">following </w:t>
      </w:r>
      <w:r>
        <w:rPr>
          <w:spacing w:val="-2"/>
        </w:rPr>
        <w:t>guidelines when using social media:</w:t>
      </w:r>
    </w:p>
    <w:p w14:paraId="3189E562" w14:textId="77777777" w:rsidR="00012535" w:rsidRDefault="00000000">
      <w:pPr>
        <w:pStyle w:val="ListParagraph"/>
        <w:numPr>
          <w:ilvl w:val="0"/>
          <w:numId w:val="1"/>
        </w:numPr>
        <w:tabs>
          <w:tab w:val="left" w:pos="687"/>
        </w:tabs>
        <w:ind w:hanging="567"/>
        <w:rPr>
          <w:sz w:val="20"/>
        </w:rPr>
      </w:pPr>
      <w:r>
        <w:rPr>
          <w:sz w:val="20"/>
        </w:rPr>
        <w:t>Think</w:t>
      </w:r>
      <w:r>
        <w:rPr>
          <w:spacing w:val="-7"/>
          <w:sz w:val="20"/>
        </w:rPr>
        <w:t xml:space="preserve"> </w:t>
      </w:r>
      <w:r>
        <w:rPr>
          <w:sz w:val="20"/>
        </w:rPr>
        <w:t>before</w:t>
      </w:r>
      <w:r>
        <w:rPr>
          <w:spacing w:val="-5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post/publish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share</w:t>
      </w:r>
      <w:r>
        <w:rPr>
          <w:spacing w:val="-4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4"/>
          <w:sz w:val="20"/>
        </w:rPr>
        <w:t xml:space="preserve"> </w:t>
      </w:r>
      <w:r>
        <w:rPr>
          <w:sz w:val="20"/>
        </w:rPr>
        <w:t>through</w:t>
      </w:r>
      <w:r>
        <w:rPr>
          <w:spacing w:val="-3"/>
          <w:sz w:val="20"/>
        </w:rPr>
        <w:t xml:space="preserve"> </w:t>
      </w:r>
      <w:r>
        <w:rPr>
          <w:sz w:val="20"/>
        </w:rPr>
        <w:t>such</w:t>
      </w:r>
      <w:r>
        <w:rPr>
          <w:spacing w:val="-4"/>
          <w:sz w:val="20"/>
        </w:rPr>
        <w:t xml:space="preserve"> </w:t>
      </w:r>
      <w:proofErr w:type="gramStart"/>
      <w:r>
        <w:rPr>
          <w:spacing w:val="-2"/>
          <w:sz w:val="20"/>
        </w:rPr>
        <w:t>sites;</w:t>
      </w:r>
      <w:proofErr w:type="gramEnd"/>
    </w:p>
    <w:p w14:paraId="1231BBCB" w14:textId="77777777" w:rsidR="00012535" w:rsidRDefault="00000000">
      <w:pPr>
        <w:pStyle w:val="ListParagraph"/>
        <w:numPr>
          <w:ilvl w:val="0"/>
          <w:numId w:val="1"/>
        </w:numPr>
        <w:tabs>
          <w:tab w:val="left" w:pos="687"/>
        </w:tabs>
        <w:spacing w:before="161"/>
        <w:ind w:hanging="567"/>
        <w:rPr>
          <w:sz w:val="20"/>
        </w:rPr>
      </w:pP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thoughtful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show</w:t>
      </w:r>
      <w:r>
        <w:rPr>
          <w:spacing w:val="-3"/>
          <w:sz w:val="20"/>
        </w:rPr>
        <w:t xml:space="preserve"> </w:t>
      </w:r>
      <w:r>
        <w:rPr>
          <w:sz w:val="20"/>
        </w:rPr>
        <w:t>respect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people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whom</w:t>
      </w:r>
      <w:r>
        <w:rPr>
          <w:spacing w:val="-3"/>
          <w:sz w:val="20"/>
        </w:rPr>
        <w:t xml:space="preserve"> </w:t>
      </w:r>
      <w:r>
        <w:rPr>
          <w:sz w:val="20"/>
        </w:rPr>
        <w:t>you</w:t>
      </w:r>
      <w:r>
        <w:rPr>
          <w:spacing w:val="-2"/>
          <w:sz w:val="20"/>
        </w:rPr>
        <w:t xml:space="preserve"> </w:t>
      </w:r>
      <w:proofErr w:type="gramStart"/>
      <w:r>
        <w:rPr>
          <w:spacing w:val="-2"/>
          <w:sz w:val="20"/>
        </w:rPr>
        <w:t>interact;</w:t>
      </w:r>
      <w:proofErr w:type="gramEnd"/>
    </w:p>
    <w:p w14:paraId="18FE1066" w14:textId="77777777" w:rsidR="00012535" w:rsidRDefault="00000000">
      <w:pPr>
        <w:pStyle w:val="ListParagraph"/>
        <w:numPr>
          <w:ilvl w:val="0"/>
          <w:numId w:val="1"/>
        </w:numPr>
        <w:tabs>
          <w:tab w:val="left" w:pos="687"/>
        </w:tabs>
        <w:spacing w:before="161"/>
        <w:rPr>
          <w:sz w:val="20"/>
        </w:rPr>
      </w:pPr>
      <w:r>
        <w:rPr>
          <w:sz w:val="20"/>
        </w:rPr>
        <w:t>Be</w:t>
      </w:r>
      <w:r>
        <w:rPr>
          <w:spacing w:val="-4"/>
          <w:sz w:val="20"/>
        </w:rPr>
        <w:t xml:space="preserve"> </w:t>
      </w:r>
      <w:r>
        <w:rPr>
          <w:sz w:val="20"/>
        </w:rPr>
        <w:t>respectful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opinions,</w:t>
      </w:r>
      <w:r>
        <w:rPr>
          <w:spacing w:val="-3"/>
          <w:sz w:val="20"/>
        </w:rPr>
        <w:t xml:space="preserve"> </w:t>
      </w:r>
      <w:r>
        <w:rPr>
          <w:sz w:val="20"/>
        </w:rPr>
        <w:t>cultures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beliefs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proofErr w:type="gramStart"/>
      <w:r>
        <w:rPr>
          <w:spacing w:val="-2"/>
          <w:sz w:val="20"/>
        </w:rPr>
        <w:t>others;</w:t>
      </w:r>
      <w:proofErr w:type="gramEnd"/>
    </w:p>
    <w:p w14:paraId="65C7CEA0" w14:textId="77777777" w:rsidR="00012535" w:rsidRDefault="00000000">
      <w:pPr>
        <w:pStyle w:val="ListParagraph"/>
        <w:numPr>
          <w:ilvl w:val="0"/>
          <w:numId w:val="1"/>
        </w:numPr>
        <w:tabs>
          <w:tab w:val="left" w:pos="687"/>
        </w:tabs>
        <w:spacing w:before="161" w:line="276" w:lineRule="auto"/>
        <w:ind w:right="284"/>
        <w:rPr>
          <w:sz w:val="20"/>
        </w:rPr>
      </w:pP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mindful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what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2"/>
          <w:sz w:val="20"/>
        </w:rPr>
        <w:t xml:space="preserve"> </w:t>
      </w:r>
      <w:r>
        <w:rPr>
          <w:sz w:val="20"/>
        </w:rPr>
        <w:t>post/publish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public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long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available even after you believe you have deleted it. Take care to protect your persona</w:t>
      </w:r>
      <w:r w:rsidR="00E558A9">
        <w:rPr>
          <w:sz w:val="20"/>
        </w:rPr>
        <w:t>l</w:t>
      </w:r>
      <w:r>
        <w:rPr>
          <w:sz w:val="20"/>
        </w:rPr>
        <w:t xml:space="preserve"> brand and your privacy and understand a platform’s terms of </w:t>
      </w:r>
      <w:proofErr w:type="gramStart"/>
      <w:r>
        <w:rPr>
          <w:sz w:val="20"/>
        </w:rPr>
        <w:t>service;</w:t>
      </w:r>
      <w:proofErr w:type="gramEnd"/>
    </w:p>
    <w:p w14:paraId="3D4ECB75" w14:textId="77777777" w:rsidR="00012535" w:rsidRDefault="00000000">
      <w:pPr>
        <w:pStyle w:val="ListParagraph"/>
        <w:numPr>
          <w:ilvl w:val="0"/>
          <w:numId w:val="1"/>
        </w:numPr>
        <w:tabs>
          <w:tab w:val="left" w:pos="687"/>
        </w:tabs>
        <w:spacing w:line="276" w:lineRule="auto"/>
        <w:ind w:right="523"/>
        <w:rPr>
          <w:sz w:val="20"/>
        </w:rPr>
      </w:pPr>
      <w:r>
        <w:rPr>
          <w:sz w:val="20"/>
        </w:rPr>
        <w:t>Disclose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conflicts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interest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arise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3"/>
          <w:sz w:val="20"/>
        </w:rPr>
        <w:t xml:space="preserve"> </w:t>
      </w:r>
      <w:r>
        <w:rPr>
          <w:sz w:val="20"/>
        </w:rPr>
        <w:t>associations</w:t>
      </w:r>
      <w:r>
        <w:rPr>
          <w:spacing w:val="-2"/>
          <w:sz w:val="20"/>
        </w:rPr>
        <w:t xml:space="preserve"> </w:t>
      </w:r>
      <w:r>
        <w:rPr>
          <w:sz w:val="20"/>
        </w:rPr>
        <w:t>made</w:t>
      </w:r>
      <w:r>
        <w:rPr>
          <w:spacing w:val="-2"/>
          <w:sz w:val="20"/>
        </w:rPr>
        <w:t xml:space="preserve"> </w:t>
      </w:r>
      <w:r>
        <w:rPr>
          <w:sz w:val="20"/>
        </w:rPr>
        <w:t>through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social media. This includes when a personal interest could be perceived as influencing the performance of your official duties and </w:t>
      </w:r>
      <w:proofErr w:type="gramStart"/>
      <w:r>
        <w:rPr>
          <w:sz w:val="20"/>
        </w:rPr>
        <w:t>responsibilities;</w:t>
      </w:r>
      <w:proofErr w:type="gramEnd"/>
    </w:p>
    <w:p w14:paraId="12E02099" w14:textId="618C1D36" w:rsidR="00012535" w:rsidRDefault="00000000" w:rsidP="00E558A9">
      <w:pPr>
        <w:pStyle w:val="ListParagraph"/>
        <w:numPr>
          <w:ilvl w:val="0"/>
          <w:numId w:val="1"/>
        </w:numPr>
        <w:tabs>
          <w:tab w:val="left" w:pos="686"/>
        </w:tabs>
        <w:spacing w:before="0" w:after="240"/>
        <w:ind w:left="686" w:right="203"/>
        <w:rPr>
          <w:sz w:val="20"/>
        </w:rPr>
      </w:pPr>
      <w:r>
        <w:rPr>
          <w:sz w:val="20"/>
        </w:rPr>
        <w:t>If you post/publish material in your personal capacity where you could be identified as being</w:t>
      </w:r>
      <w:r>
        <w:rPr>
          <w:spacing w:val="-2"/>
          <w:sz w:val="20"/>
        </w:rPr>
        <w:t xml:space="preserve"> </w:t>
      </w:r>
      <w:r>
        <w:rPr>
          <w:sz w:val="20"/>
        </w:rPr>
        <w:t>associated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>CRC name</w:t>
      </w:r>
      <w:r w:rsidR="008F169D">
        <w:rPr>
          <w:sz w:val="20"/>
        </w:rPr>
        <w:t>}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you</w:t>
      </w:r>
      <w:r>
        <w:rPr>
          <w:spacing w:val="-3"/>
          <w:sz w:val="20"/>
        </w:rPr>
        <w:t xml:space="preserve"> </w:t>
      </w:r>
      <w:r>
        <w:rPr>
          <w:sz w:val="20"/>
        </w:rPr>
        <w:t>should</w:t>
      </w:r>
      <w:r>
        <w:rPr>
          <w:spacing w:val="-3"/>
          <w:sz w:val="20"/>
        </w:rPr>
        <w:t xml:space="preserve"> </w:t>
      </w:r>
      <w:r>
        <w:rPr>
          <w:sz w:val="20"/>
        </w:rPr>
        <w:t>include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disclaimer</w:t>
      </w:r>
      <w:r>
        <w:rPr>
          <w:spacing w:val="-4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“the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posts on this site are my own and do not represent the positions, plans or opinions of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>CRC name</w:t>
      </w:r>
      <w:r w:rsidR="008F169D">
        <w:rPr>
          <w:sz w:val="20"/>
        </w:rPr>
        <w:t>}</w:t>
      </w:r>
      <w:r>
        <w:rPr>
          <w:sz w:val="20"/>
        </w:rPr>
        <w:t>”. Irrespective of any disclaimer, you are responsible for any contributions, comments or posts made to social media in a personal capacity.</w:t>
      </w:r>
    </w:p>
    <w:p w14:paraId="3B4F3FEF" w14:textId="77777777" w:rsidR="00012535" w:rsidRPr="00E558A9" w:rsidRDefault="00E558A9" w:rsidP="00E558A9">
      <w:pPr>
        <w:tabs>
          <w:tab w:val="left" w:pos="687"/>
        </w:tabs>
        <w:spacing w:after="240"/>
        <w:rPr>
          <w:sz w:val="20"/>
        </w:rPr>
      </w:pPr>
      <w:r w:rsidRPr="006E2174">
        <w:rPr>
          <w:b/>
          <w:bCs/>
          <w:i/>
          <w:iCs/>
          <w:sz w:val="20"/>
        </w:rPr>
        <w:t>What you can’t do on social media</w:t>
      </w:r>
      <w:r w:rsidRPr="006E2174">
        <w:rPr>
          <w:i/>
          <w:iCs/>
          <w:sz w:val="20"/>
        </w:rPr>
        <w:t xml:space="preserve">: </w:t>
      </w:r>
      <w:r w:rsidRPr="00E558A9">
        <w:rPr>
          <w:sz w:val="20"/>
        </w:rPr>
        <w:t>You</w:t>
      </w:r>
      <w:r w:rsidRPr="00E558A9">
        <w:rPr>
          <w:spacing w:val="-4"/>
          <w:sz w:val="20"/>
        </w:rPr>
        <w:t xml:space="preserve"> </w:t>
      </w:r>
      <w:r w:rsidRPr="00E558A9">
        <w:rPr>
          <w:sz w:val="20"/>
        </w:rPr>
        <w:t>must</w:t>
      </w:r>
      <w:r w:rsidRPr="00E558A9">
        <w:rPr>
          <w:spacing w:val="-2"/>
          <w:sz w:val="20"/>
        </w:rPr>
        <w:t xml:space="preserve"> </w:t>
      </w:r>
      <w:r w:rsidRPr="00E558A9">
        <w:rPr>
          <w:sz w:val="20"/>
        </w:rPr>
        <w:t>not</w:t>
      </w:r>
      <w:r w:rsidRPr="00E558A9">
        <w:rPr>
          <w:spacing w:val="-2"/>
          <w:sz w:val="20"/>
        </w:rPr>
        <w:t xml:space="preserve"> </w:t>
      </w:r>
      <w:r w:rsidRPr="00E558A9">
        <w:rPr>
          <w:sz w:val="20"/>
        </w:rPr>
        <w:t>at</w:t>
      </w:r>
      <w:r w:rsidRPr="00E558A9">
        <w:rPr>
          <w:spacing w:val="-2"/>
          <w:sz w:val="20"/>
        </w:rPr>
        <w:t xml:space="preserve"> </w:t>
      </w:r>
      <w:r w:rsidRPr="00E558A9">
        <w:rPr>
          <w:sz w:val="20"/>
        </w:rPr>
        <w:t>any</w:t>
      </w:r>
      <w:r w:rsidRPr="00E558A9">
        <w:rPr>
          <w:spacing w:val="-2"/>
          <w:sz w:val="20"/>
        </w:rPr>
        <w:t xml:space="preserve"> time:</w:t>
      </w:r>
    </w:p>
    <w:p w14:paraId="6A54900F" w14:textId="77777777" w:rsidR="00012535" w:rsidRPr="004458FE" w:rsidRDefault="00000000" w:rsidP="004458FE">
      <w:pPr>
        <w:pStyle w:val="ListParagraph"/>
        <w:numPr>
          <w:ilvl w:val="0"/>
          <w:numId w:val="5"/>
        </w:numPr>
        <w:tabs>
          <w:tab w:val="left" w:pos="687"/>
        </w:tabs>
        <w:spacing w:before="161" w:line="276" w:lineRule="auto"/>
        <w:ind w:right="627" w:hanging="578"/>
        <w:rPr>
          <w:sz w:val="20"/>
        </w:rPr>
      </w:pPr>
      <w:r w:rsidRPr="004458FE">
        <w:rPr>
          <w:sz w:val="20"/>
        </w:rPr>
        <w:t>Publish</w:t>
      </w:r>
      <w:r w:rsidRPr="004458FE">
        <w:rPr>
          <w:spacing w:val="-2"/>
          <w:sz w:val="20"/>
        </w:rPr>
        <w:t xml:space="preserve"> </w:t>
      </w:r>
      <w:r w:rsidRPr="004458FE">
        <w:rPr>
          <w:sz w:val="20"/>
        </w:rPr>
        <w:t>or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>post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>material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>that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>may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>be</w:t>
      </w:r>
      <w:r w:rsidRPr="004458FE">
        <w:rPr>
          <w:spacing w:val="-4"/>
          <w:sz w:val="20"/>
        </w:rPr>
        <w:t xml:space="preserve"> </w:t>
      </w:r>
      <w:r w:rsidRPr="004458FE">
        <w:rPr>
          <w:sz w:val="20"/>
        </w:rPr>
        <w:t>reasonably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>considered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>to</w:t>
      </w:r>
      <w:r w:rsidRPr="004458FE">
        <w:rPr>
          <w:spacing w:val="-4"/>
          <w:sz w:val="20"/>
        </w:rPr>
        <w:t xml:space="preserve"> </w:t>
      </w:r>
      <w:r w:rsidRPr="004458FE">
        <w:rPr>
          <w:sz w:val="20"/>
        </w:rPr>
        <w:t>be</w:t>
      </w:r>
      <w:r w:rsidRPr="004458FE">
        <w:rPr>
          <w:spacing w:val="-2"/>
          <w:sz w:val="20"/>
        </w:rPr>
        <w:t xml:space="preserve"> </w:t>
      </w:r>
      <w:r w:rsidRPr="004458FE">
        <w:rPr>
          <w:sz w:val="20"/>
        </w:rPr>
        <w:t>offensive,</w:t>
      </w:r>
      <w:r w:rsidRPr="004458FE">
        <w:rPr>
          <w:spacing w:val="-3"/>
          <w:sz w:val="20"/>
        </w:rPr>
        <w:t xml:space="preserve"> </w:t>
      </w:r>
      <w:r w:rsidRPr="004458FE">
        <w:rPr>
          <w:sz w:val="20"/>
        </w:rPr>
        <w:t xml:space="preserve">obscene, defamatory, threatening, harassing, bullying, discriminatory, hateful, racist, sexist or </w:t>
      </w:r>
      <w:proofErr w:type="gramStart"/>
      <w:r w:rsidRPr="004458FE">
        <w:rPr>
          <w:spacing w:val="-2"/>
          <w:sz w:val="20"/>
        </w:rPr>
        <w:t>homophobic;</w:t>
      </w:r>
      <w:proofErr w:type="gramEnd"/>
    </w:p>
    <w:p w14:paraId="4927804A" w14:textId="77777777" w:rsidR="00012535" w:rsidRDefault="00000000" w:rsidP="004458FE">
      <w:pPr>
        <w:pStyle w:val="ListParagraph"/>
        <w:numPr>
          <w:ilvl w:val="0"/>
          <w:numId w:val="5"/>
        </w:numPr>
        <w:tabs>
          <w:tab w:val="left" w:pos="687"/>
        </w:tabs>
        <w:spacing w:line="276" w:lineRule="auto"/>
        <w:ind w:right="113" w:hanging="578"/>
        <w:rPr>
          <w:sz w:val="20"/>
        </w:rPr>
      </w:pPr>
      <w:r>
        <w:rPr>
          <w:sz w:val="20"/>
        </w:rPr>
        <w:t>Publish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post</w:t>
      </w:r>
      <w:r>
        <w:rPr>
          <w:spacing w:val="-2"/>
          <w:sz w:val="20"/>
        </w:rPr>
        <w:t xml:space="preserve"> </w:t>
      </w:r>
      <w:r>
        <w:rPr>
          <w:sz w:val="20"/>
        </w:rPr>
        <w:t>material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infringes</w:t>
      </w:r>
      <w:r>
        <w:rPr>
          <w:spacing w:val="-1"/>
          <w:sz w:val="20"/>
        </w:rPr>
        <w:t xml:space="preserve"> </w:t>
      </w:r>
      <w:proofErr w:type="gramStart"/>
      <w:r>
        <w:rPr>
          <w:sz w:val="20"/>
        </w:rPr>
        <w:t>copyright,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constitutes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contempt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court,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breaches </w:t>
      </w:r>
      <w:r>
        <w:rPr>
          <w:sz w:val="20"/>
        </w:rPr>
        <w:lastRenderedPageBreak/>
        <w:t>a court, suppression order or is otherwise unlawful or in breach of your professional obligations;</w:t>
      </w:r>
      <w:r>
        <w:rPr>
          <w:spacing w:val="-6"/>
          <w:sz w:val="20"/>
        </w:rPr>
        <w:t xml:space="preserve"> </w:t>
      </w:r>
      <w:r>
        <w:rPr>
          <w:sz w:val="20"/>
        </w:rPr>
        <w:t>use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disclose</w:t>
      </w:r>
      <w:r>
        <w:rPr>
          <w:spacing w:val="-3"/>
          <w:sz w:val="20"/>
        </w:rPr>
        <w:t xml:space="preserve"> </w:t>
      </w:r>
      <w:r>
        <w:rPr>
          <w:sz w:val="20"/>
        </w:rPr>
        <w:t>proprietary,</w:t>
      </w:r>
      <w:r>
        <w:rPr>
          <w:spacing w:val="-4"/>
          <w:sz w:val="20"/>
        </w:rPr>
        <w:t xml:space="preserve"> </w:t>
      </w:r>
      <w:r>
        <w:rPr>
          <w:sz w:val="20"/>
        </w:rPr>
        <w:t>commercially</w:t>
      </w:r>
      <w:r>
        <w:rPr>
          <w:spacing w:val="-4"/>
          <w:sz w:val="20"/>
        </w:rPr>
        <w:t xml:space="preserve"> </w:t>
      </w:r>
      <w:r>
        <w:rPr>
          <w:sz w:val="20"/>
        </w:rPr>
        <w:t>sensitive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confidential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information;</w:t>
      </w:r>
      <w:proofErr w:type="gramEnd"/>
    </w:p>
    <w:p w14:paraId="0B7185DB" w14:textId="77BCE9BE" w:rsidR="00012535" w:rsidRDefault="00000000" w:rsidP="004458FE">
      <w:pPr>
        <w:pStyle w:val="ListParagraph"/>
        <w:numPr>
          <w:ilvl w:val="0"/>
          <w:numId w:val="5"/>
        </w:numPr>
        <w:tabs>
          <w:tab w:val="left" w:pos="687"/>
        </w:tabs>
        <w:spacing w:line="276" w:lineRule="auto"/>
        <w:ind w:right="398"/>
        <w:rPr>
          <w:sz w:val="20"/>
        </w:rPr>
      </w:pPr>
      <w:r>
        <w:rPr>
          <w:sz w:val="20"/>
        </w:rPr>
        <w:t>Mention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names,</w:t>
      </w:r>
      <w:r>
        <w:rPr>
          <w:spacing w:val="-3"/>
          <w:sz w:val="20"/>
        </w:rPr>
        <w:t xml:space="preserve"> </w:t>
      </w:r>
      <w:r>
        <w:rPr>
          <w:sz w:val="20"/>
        </w:rPr>
        <w:t>employees,</w:t>
      </w:r>
      <w:r>
        <w:rPr>
          <w:spacing w:val="-3"/>
          <w:sz w:val="20"/>
        </w:rPr>
        <w:t xml:space="preserve"> </w:t>
      </w:r>
      <w:r>
        <w:rPr>
          <w:sz w:val="20"/>
        </w:rPr>
        <w:t>services</w:t>
      </w:r>
      <w:r>
        <w:rPr>
          <w:spacing w:val="-2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work</w:t>
      </w:r>
      <w:r>
        <w:rPr>
          <w:spacing w:val="-2"/>
          <w:sz w:val="20"/>
        </w:rPr>
        <w:t xml:space="preserve"> </w:t>
      </w:r>
      <w:r>
        <w:rPr>
          <w:sz w:val="20"/>
        </w:rPr>
        <w:t>undertaken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client, customer or supplier of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 xml:space="preserve">CRC </w:t>
      </w:r>
      <w:proofErr w:type="gramStart"/>
      <w:r w:rsidR="008F169D" w:rsidRPr="008F169D">
        <w:rPr>
          <w:sz w:val="20"/>
          <w:highlight w:val="yellow"/>
        </w:rPr>
        <w:t>name</w:t>
      </w:r>
      <w:r w:rsidR="008F169D">
        <w:rPr>
          <w:sz w:val="20"/>
        </w:rPr>
        <w:t>}</w:t>
      </w:r>
      <w:r>
        <w:rPr>
          <w:sz w:val="20"/>
        </w:rPr>
        <w:t>,</w:t>
      </w:r>
      <w:proofErr w:type="gramEnd"/>
      <w:r>
        <w:rPr>
          <w:sz w:val="20"/>
        </w:rPr>
        <w:t xml:space="preserve"> or share any confidential or personal information obtained </w:t>
      </w:r>
      <w:r w:rsidR="00E558A9">
        <w:rPr>
          <w:sz w:val="20"/>
        </w:rPr>
        <w:t>while working for</w:t>
      </w:r>
      <w:r>
        <w:rPr>
          <w:sz w:val="20"/>
        </w:rPr>
        <w:t xml:space="preserve">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>CRC name</w:t>
      </w:r>
      <w:proofErr w:type="gramStart"/>
      <w:r w:rsidR="008F169D">
        <w:rPr>
          <w:sz w:val="20"/>
        </w:rPr>
        <w:t>}</w:t>
      </w:r>
      <w:r w:rsidR="00E558A9">
        <w:rPr>
          <w:sz w:val="20"/>
        </w:rPr>
        <w:t>;</w:t>
      </w:r>
      <w:proofErr w:type="gramEnd"/>
    </w:p>
    <w:p w14:paraId="1D28D669" w14:textId="7A079BE5" w:rsidR="00012535" w:rsidRDefault="00000000" w:rsidP="004458FE">
      <w:pPr>
        <w:pStyle w:val="ListParagraph"/>
        <w:numPr>
          <w:ilvl w:val="0"/>
          <w:numId w:val="5"/>
        </w:numPr>
        <w:tabs>
          <w:tab w:val="left" w:pos="687"/>
        </w:tabs>
        <w:spacing w:line="276" w:lineRule="auto"/>
        <w:ind w:right="377"/>
        <w:rPr>
          <w:sz w:val="20"/>
        </w:rPr>
      </w:pPr>
      <w:r>
        <w:rPr>
          <w:sz w:val="20"/>
        </w:rPr>
        <w:t xml:space="preserve">State or imply that you are </w:t>
      </w:r>
      <w:proofErr w:type="spellStart"/>
      <w:r>
        <w:rPr>
          <w:sz w:val="20"/>
        </w:rPr>
        <w:t>authorised</w:t>
      </w:r>
      <w:proofErr w:type="spellEnd"/>
      <w:r>
        <w:rPr>
          <w:sz w:val="20"/>
        </w:rPr>
        <w:t xml:space="preserve"> to speak on</w:t>
      </w:r>
      <w:r w:rsidR="008F169D">
        <w:rPr>
          <w:sz w:val="20"/>
        </w:rPr>
        <w:t xml:space="preserve"> {</w:t>
      </w:r>
      <w:r w:rsidR="008F169D" w:rsidRPr="008F169D">
        <w:rPr>
          <w:sz w:val="20"/>
          <w:highlight w:val="yellow"/>
        </w:rPr>
        <w:t>CRC name</w:t>
      </w:r>
      <w:r w:rsidR="008F169D">
        <w:rPr>
          <w:sz w:val="20"/>
        </w:rPr>
        <w:t>}</w:t>
      </w:r>
      <w:r w:rsidR="00E558A9">
        <w:rPr>
          <w:sz w:val="20"/>
        </w:rPr>
        <w:t xml:space="preserve"> </w:t>
      </w:r>
      <w:r>
        <w:rPr>
          <w:sz w:val="20"/>
        </w:rPr>
        <w:t>behalf or state or give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impression</w:t>
      </w:r>
      <w:r>
        <w:rPr>
          <w:spacing w:val="-2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any</w:t>
      </w:r>
      <w:r>
        <w:rPr>
          <w:spacing w:val="-3"/>
          <w:sz w:val="20"/>
        </w:rPr>
        <w:t xml:space="preserve"> </w:t>
      </w:r>
      <w:r>
        <w:rPr>
          <w:sz w:val="20"/>
        </w:rPr>
        <w:t>views</w:t>
      </w:r>
      <w:r>
        <w:rPr>
          <w:spacing w:val="-2"/>
          <w:sz w:val="20"/>
        </w:rPr>
        <w:t xml:space="preserve"> </w:t>
      </w:r>
      <w:r>
        <w:rPr>
          <w:sz w:val="20"/>
        </w:rPr>
        <w:t>you</w:t>
      </w:r>
      <w:r>
        <w:rPr>
          <w:spacing w:val="-3"/>
          <w:sz w:val="20"/>
        </w:rPr>
        <w:t xml:space="preserve"> </w:t>
      </w:r>
      <w:r>
        <w:rPr>
          <w:sz w:val="20"/>
        </w:rPr>
        <w:t>express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views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 xml:space="preserve">CRC </w:t>
      </w:r>
      <w:proofErr w:type="gramStart"/>
      <w:r w:rsidR="008F169D" w:rsidRPr="008F169D">
        <w:rPr>
          <w:sz w:val="20"/>
          <w:highlight w:val="yellow"/>
        </w:rPr>
        <w:t>name</w:t>
      </w:r>
      <w:r w:rsidR="008F169D">
        <w:rPr>
          <w:sz w:val="20"/>
        </w:rPr>
        <w:t>}</w:t>
      </w:r>
      <w:r>
        <w:rPr>
          <w:sz w:val="20"/>
        </w:rPr>
        <w:t>,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 xml:space="preserve">unless you are </w:t>
      </w:r>
      <w:proofErr w:type="spellStart"/>
      <w:r>
        <w:rPr>
          <w:sz w:val="20"/>
        </w:rPr>
        <w:t>authorised</w:t>
      </w:r>
      <w:proofErr w:type="spellEnd"/>
      <w:r>
        <w:rPr>
          <w:sz w:val="20"/>
        </w:rPr>
        <w:t xml:space="preserve"> to do so</w:t>
      </w:r>
      <w:r w:rsidR="00E558A9">
        <w:rPr>
          <w:sz w:val="20"/>
        </w:rPr>
        <w:t xml:space="preserve"> by the Chair of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>CRC name</w:t>
      </w:r>
      <w:proofErr w:type="gramStart"/>
      <w:r w:rsidR="008F169D">
        <w:rPr>
          <w:sz w:val="20"/>
        </w:rPr>
        <w:t>}</w:t>
      </w:r>
      <w:r w:rsidR="00E558A9">
        <w:rPr>
          <w:sz w:val="20"/>
        </w:rPr>
        <w:t>;</w:t>
      </w:r>
      <w:proofErr w:type="gramEnd"/>
    </w:p>
    <w:p w14:paraId="42B6484B" w14:textId="36BCFD7C" w:rsidR="00012535" w:rsidRDefault="00000000" w:rsidP="004458FE">
      <w:pPr>
        <w:pStyle w:val="ListParagraph"/>
        <w:numPr>
          <w:ilvl w:val="0"/>
          <w:numId w:val="5"/>
        </w:numPr>
        <w:tabs>
          <w:tab w:val="left" w:pos="687"/>
        </w:tabs>
        <w:rPr>
          <w:sz w:val="20"/>
        </w:rPr>
      </w:pPr>
      <w:r>
        <w:rPr>
          <w:sz w:val="20"/>
        </w:rPr>
        <w:t>Communicate</w:t>
      </w:r>
      <w:r>
        <w:rPr>
          <w:spacing w:val="-7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4"/>
          <w:sz w:val="20"/>
        </w:rPr>
        <w:t xml:space="preserve"> </w:t>
      </w:r>
      <w:r>
        <w:rPr>
          <w:sz w:val="20"/>
        </w:rPr>
        <w:t>about</w:t>
      </w:r>
      <w:r>
        <w:rPr>
          <w:spacing w:val="-5"/>
          <w:sz w:val="20"/>
        </w:rPr>
        <w:t xml:space="preserve">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 xml:space="preserve">CRC </w:t>
      </w:r>
      <w:proofErr w:type="gramStart"/>
      <w:r w:rsidR="008F169D" w:rsidRPr="008F169D">
        <w:rPr>
          <w:sz w:val="20"/>
          <w:highlight w:val="yellow"/>
        </w:rPr>
        <w:t>name</w:t>
      </w:r>
      <w:r w:rsidR="008F169D">
        <w:rPr>
          <w:sz w:val="20"/>
        </w:rPr>
        <w:t>}</w:t>
      </w:r>
      <w:r>
        <w:rPr>
          <w:sz w:val="20"/>
        </w:rPr>
        <w:t>,</w:t>
      </w:r>
      <w:proofErr w:type="gramEnd"/>
      <w:r>
        <w:rPr>
          <w:spacing w:val="-5"/>
          <w:sz w:val="20"/>
        </w:rPr>
        <w:t xml:space="preserve"> </w:t>
      </w:r>
      <w:r>
        <w:rPr>
          <w:sz w:val="20"/>
        </w:rPr>
        <w:t>unless</w:t>
      </w:r>
      <w:r>
        <w:rPr>
          <w:spacing w:val="-5"/>
          <w:sz w:val="20"/>
        </w:rPr>
        <w:t xml:space="preserve"> </w:t>
      </w:r>
      <w:r>
        <w:rPr>
          <w:sz w:val="20"/>
        </w:rPr>
        <w:t>you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authorised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proofErr w:type="gramStart"/>
      <w:r>
        <w:rPr>
          <w:spacing w:val="-5"/>
          <w:sz w:val="20"/>
        </w:rPr>
        <w:t>so;</w:t>
      </w:r>
      <w:proofErr w:type="gramEnd"/>
    </w:p>
    <w:p w14:paraId="66005064" w14:textId="27CFE306" w:rsidR="00012535" w:rsidRDefault="00000000" w:rsidP="004458FE">
      <w:pPr>
        <w:pStyle w:val="ListParagraph"/>
        <w:numPr>
          <w:ilvl w:val="0"/>
          <w:numId w:val="5"/>
        </w:numPr>
        <w:tabs>
          <w:tab w:val="left" w:pos="687"/>
        </w:tabs>
        <w:spacing w:before="161" w:line="276" w:lineRule="auto"/>
        <w:ind w:right="187"/>
        <w:rPr>
          <w:sz w:val="20"/>
        </w:rPr>
      </w:pPr>
      <w:r>
        <w:rPr>
          <w:sz w:val="20"/>
        </w:rPr>
        <w:t>Comment</w:t>
      </w:r>
      <w:r>
        <w:rPr>
          <w:spacing w:val="-4"/>
          <w:sz w:val="20"/>
        </w:rPr>
        <w:t xml:space="preserve"> </w:t>
      </w:r>
      <w:r>
        <w:rPr>
          <w:sz w:val="20"/>
        </w:rPr>
        <w:t>negatively</w:t>
      </w:r>
      <w:r>
        <w:rPr>
          <w:spacing w:val="-4"/>
          <w:sz w:val="20"/>
        </w:rPr>
        <w:t xml:space="preserve"> </w:t>
      </w:r>
      <w:r>
        <w:rPr>
          <w:sz w:val="20"/>
        </w:rPr>
        <w:t>about</w:t>
      </w:r>
      <w:r>
        <w:rPr>
          <w:spacing w:val="-4"/>
          <w:sz w:val="20"/>
        </w:rPr>
        <w:t xml:space="preserve">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 xml:space="preserve">CRC </w:t>
      </w:r>
      <w:proofErr w:type="gramStart"/>
      <w:r w:rsidR="008F169D" w:rsidRPr="008F169D">
        <w:rPr>
          <w:sz w:val="20"/>
          <w:highlight w:val="yellow"/>
        </w:rPr>
        <w:t>name</w:t>
      </w:r>
      <w:r w:rsidR="008F169D">
        <w:rPr>
          <w:sz w:val="20"/>
        </w:rPr>
        <w:t>}</w:t>
      </w:r>
      <w:r>
        <w:rPr>
          <w:sz w:val="20"/>
        </w:rPr>
        <w:t>;</w:t>
      </w:r>
      <w:proofErr w:type="gramEnd"/>
      <w:r>
        <w:rPr>
          <w:sz w:val="20"/>
        </w:rPr>
        <w:t xml:space="preserve"> </w:t>
      </w:r>
      <w:r>
        <w:rPr>
          <w:spacing w:val="-2"/>
          <w:sz w:val="20"/>
        </w:rPr>
        <w:t>and/or</w:t>
      </w:r>
    </w:p>
    <w:p w14:paraId="351902CA" w14:textId="61A811B8" w:rsidR="00012535" w:rsidRPr="00E558A9" w:rsidRDefault="00000000" w:rsidP="004458FE">
      <w:pPr>
        <w:pStyle w:val="ListParagraph"/>
        <w:numPr>
          <w:ilvl w:val="0"/>
          <w:numId w:val="5"/>
        </w:numPr>
        <w:tabs>
          <w:tab w:val="left" w:pos="688"/>
        </w:tabs>
        <w:spacing w:line="276" w:lineRule="auto"/>
        <w:ind w:right="503"/>
        <w:rPr>
          <w:sz w:val="20"/>
        </w:rPr>
      </w:pPr>
      <w:r>
        <w:rPr>
          <w:sz w:val="20"/>
        </w:rPr>
        <w:t>Respond</w:t>
      </w:r>
      <w:r>
        <w:rPr>
          <w:spacing w:val="-3"/>
          <w:sz w:val="20"/>
        </w:rPr>
        <w:t xml:space="preserve"> </w:t>
      </w:r>
      <w:r>
        <w:rPr>
          <w:sz w:val="20"/>
        </w:rPr>
        <w:t>defensively,</w:t>
      </w:r>
      <w:r>
        <w:rPr>
          <w:spacing w:val="-3"/>
          <w:sz w:val="20"/>
        </w:rPr>
        <w:t xml:space="preserve"> </w:t>
      </w:r>
      <w:r>
        <w:rPr>
          <w:sz w:val="20"/>
        </w:rPr>
        <w:t>engage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initiate</w:t>
      </w:r>
      <w:r>
        <w:rPr>
          <w:spacing w:val="-2"/>
          <w:sz w:val="20"/>
        </w:rPr>
        <w:t xml:space="preserve"> </w:t>
      </w:r>
      <w:r>
        <w:rPr>
          <w:sz w:val="20"/>
        </w:rPr>
        <w:t>comments</w:t>
      </w:r>
      <w:r>
        <w:rPr>
          <w:spacing w:val="-2"/>
          <w:sz w:val="20"/>
        </w:rPr>
        <w:t xml:space="preserve"> </w:t>
      </w:r>
      <w:r>
        <w:rPr>
          <w:sz w:val="20"/>
        </w:rPr>
        <w:t>which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4"/>
          <w:sz w:val="20"/>
        </w:rPr>
        <w:t xml:space="preserve"> </w:t>
      </w:r>
      <w:r>
        <w:rPr>
          <w:sz w:val="20"/>
        </w:rPr>
        <w:t>negative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derogatory about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>CRC name</w:t>
      </w:r>
      <w:r w:rsidR="008F169D">
        <w:rPr>
          <w:sz w:val="20"/>
        </w:rPr>
        <w:t>}</w:t>
      </w:r>
      <w:r w:rsidR="00E558A9">
        <w:rPr>
          <w:sz w:val="20"/>
        </w:rPr>
        <w:t xml:space="preserve"> and</w:t>
      </w:r>
      <w:r>
        <w:rPr>
          <w:sz w:val="20"/>
        </w:rPr>
        <w:t xml:space="preserve"> its </w:t>
      </w:r>
      <w:r w:rsidR="00E558A9">
        <w:rPr>
          <w:sz w:val="20"/>
        </w:rPr>
        <w:t xml:space="preserve">activities, including </w:t>
      </w:r>
      <w:r w:rsidR="008F169D">
        <w:rPr>
          <w:sz w:val="20"/>
        </w:rPr>
        <w:t>{</w:t>
      </w:r>
      <w:r w:rsidR="008F169D" w:rsidRPr="008F169D">
        <w:rPr>
          <w:sz w:val="20"/>
          <w:highlight w:val="yellow"/>
        </w:rPr>
        <w:t>CRC name</w:t>
      </w:r>
      <w:r w:rsidR="008F169D">
        <w:rPr>
          <w:sz w:val="20"/>
        </w:rPr>
        <w:t>}</w:t>
      </w:r>
      <w:r w:rsidR="00E558A9">
        <w:rPr>
          <w:sz w:val="20"/>
        </w:rPr>
        <w:t>’s Responsible Persons</w:t>
      </w:r>
      <w:r>
        <w:rPr>
          <w:sz w:val="20"/>
        </w:rPr>
        <w:t xml:space="preserve">, </w:t>
      </w:r>
      <w:r w:rsidR="00E558A9">
        <w:rPr>
          <w:sz w:val="20"/>
        </w:rPr>
        <w:t xml:space="preserve">CRCs, members, </w:t>
      </w:r>
      <w:r w:rsidRPr="00E558A9">
        <w:rPr>
          <w:sz w:val="20"/>
        </w:rPr>
        <w:t>clients</w:t>
      </w:r>
      <w:r w:rsidR="00E558A9" w:rsidRPr="00E558A9">
        <w:rPr>
          <w:sz w:val="20"/>
        </w:rPr>
        <w:t>,</w:t>
      </w:r>
      <w:r w:rsidRPr="00E558A9">
        <w:rPr>
          <w:sz w:val="20"/>
        </w:rPr>
        <w:t xml:space="preserve"> </w:t>
      </w:r>
      <w:r w:rsidRPr="00E558A9">
        <w:rPr>
          <w:spacing w:val="-2"/>
          <w:sz w:val="20"/>
        </w:rPr>
        <w:t>customers</w:t>
      </w:r>
      <w:r w:rsidR="00E558A9" w:rsidRPr="00E558A9">
        <w:rPr>
          <w:spacing w:val="-2"/>
          <w:sz w:val="20"/>
        </w:rPr>
        <w:t xml:space="preserve">, </w:t>
      </w:r>
      <w:r w:rsidR="00E558A9">
        <w:rPr>
          <w:spacing w:val="-2"/>
          <w:sz w:val="20"/>
        </w:rPr>
        <w:t xml:space="preserve">employees, consultants or any of </w:t>
      </w:r>
      <w:r w:rsidR="008F169D">
        <w:rPr>
          <w:spacing w:val="-2"/>
          <w:sz w:val="20"/>
        </w:rPr>
        <w:t>{</w:t>
      </w:r>
      <w:r w:rsidR="008F169D" w:rsidRPr="008F169D">
        <w:rPr>
          <w:spacing w:val="-2"/>
          <w:sz w:val="20"/>
          <w:highlight w:val="yellow"/>
        </w:rPr>
        <w:t>CRC name</w:t>
      </w:r>
      <w:r w:rsidR="008F169D">
        <w:rPr>
          <w:spacing w:val="-2"/>
          <w:sz w:val="20"/>
        </w:rPr>
        <w:t>}</w:t>
      </w:r>
      <w:r w:rsidR="00E558A9">
        <w:rPr>
          <w:spacing w:val="-2"/>
          <w:sz w:val="20"/>
        </w:rPr>
        <w:t xml:space="preserve"> People</w:t>
      </w:r>
      <w:r w:rsidRPr="00E558A9">
        <w:rPr>
          <w:spacing w:val="-2"/>
          <w:sz w:val="20"/>
        </w:rPr>
        <w:t>.</w:t>
      </w:r>
    </w:p>
    <w:p w14:paraId="1B8CDFE5" w14:textId="77777777" w:rsidR="00012535" w:rsidRPr="006E2174" w:rsidRDefault="00000000" w:rsidP="006E2174">
      <w:pPr>
        <w:pStyle w:val="Heading1"/>
        <w:ind w:left="0"/>
        <w:rPr>
          <w:color w:val="003047"/>
          <w:sz w:val="24"/>
          <w:szCs w:val="24"/>
        </w:rPr>
      </w:pPr>
      <w:r w:rsidRPr="006E2174">
        <w:rPr>
          <w:color w:val="003047"/>
          <w:sz w:val="24"/>
          <w:szCs w:val="24"/>
        </w:rPr>
        <w:t>Breaches</w:t>
      </w:r>
      <w:r w:rsidRPr="006E2174">
        <w:rPr>
          <w:color w:val="003047"/>
          <w:spacing w:val="-3"/>
          <w:sz w:val="24"/>
          <w:szCs w:val="24"/>
        </w:rPr>
        <w:t xml:space="preserve"> </w:t>
      </w:r>
      <w:r w:rsidRPr="006E2174">
        <w:rPr>
          <w:color w:val="003047"/>
          <w:sz w:val="24"/>
          <w:szCs w:val="24"/>
        </w:rPr>
        <w:t>of</w:t>
      </w:r>
      <w:r w:rsidRPr="006E2174">
        <w:rPr>
          <w:color w:val="003047"/>
          <w:spacing w:val="-3"/>
          <w:sz w:val="24"/>
          <w:szCs w:val="24"/>
        </w:rPr>
        <w:t xml:space="preserve"> </w:t>
      </w:r>
      <w:r w:rsidRPr="006E2174">
        <w:rPr>
          <w:color w:val="003047"/>
          <w:sz w:val="24"/>
          <w:szCs w:val="24"/>
        </w:rPr>
        <w:t>this</w:t>
      </w:r>
      <w:r w:rsidRPr="006E2174">
        <w:rPr>
          <w:color w:val="003047"/>
          <w:spacing w:val="-3"/>
          <w:sz w:val="24"/>
          <w:szCs w:val="24"/>
        </w:rPr>
        <w:t xml:space="preserve"> </w:t>
      </w:r>
      <w:r w:rsidRPr="006E2174">
        <w:rPr>
          <w:color w:val="003047"/>
          <w:spacing w:val="-2"/>
          <w:sz w:val="24"/>
          <w:szCs w:val="24"/>
        </w:rPr>
        <w:t>policy</w:t>
      </w:r>
    </w:p>
    <w:p w14:paraId="067605DF" w14:textId="2824DEC0" w:rsidR="00E558A9" w:rsidRDefault="00000000" w:rsidP="006E2174">
      <w:pPr>
        <w:pStyle w:val="BodyText"/>
        <w:spacing w:before="161" w:line="276" w:lineRule="auto"/>
        <w:ind w:left="0" w:right="161"/>
        <w:rPr>
          <w:spacing w:val="-3"/>
        </w:rPr>
      </w:pPr>
      <w:r>
        <w:t xml:space="preserve">If you are found to have breached this policy, including any inappropriate use of </w:t>
      </w:r>
      <w:proofErr w:type="gramStart"/>
      <w:r>
        <w:t xml:space="preserve">personal, </w:t>
      </w:r>
      <w:r w:rsidR="008F169D">
        <w:t>{</w:t>
      </w:r>
      <w:proofErr w:type="gramEnd"/>
      <w:r w:rsidR="008F169D" w:rsidRPr="008F169D">
        <w:rPr>
          <w:highlight w:val="yellow"/>
        </w:rPr>
        <w:t>CRC name</w:t>
      </w:r>
      <w:r w:rsidR="008F169D">
        <w:t xml:space="preserve">} </w:t>
      </w:r>
      <w:r w:rsidR="00E558A9">
        <w:t>-</w:t>
      </w:r>
      <w:r>
        <w:t>related, or other social media outside of work hours, you may be subject to disciplinary</w:t>
      </w:r>
      <w:r>
        <w:rPr>
          <w:spacing w:val="-3"/>
        </w:rPr>
        <w:t xml:space="preserve"> </w:t>
      </w:r>
      <w:r>
        <w:t>action,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termination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 w:rsidR="00E558A9">
        <w:rPr>
          <w:spacing w:val="-2"/>
        </w:rPr>
        <w:t xml:space="preserve">your </w:t>
      </w:r>
      <w:r w:rsidR="004458FE">
        <w:t>arrangement with us</w:t>
      </w:r>
      <w:r>
        <w:t>.</w:t>
      </w:r>
      <w:r>
        <w:rPr>
          <w:spacing w:val="-3"/>
        </w:rPr>
        <w:t xml:space="preserve"> </w:t>
      </w:r>
    </w:p>
    <w:p w14:paraId="78CBFFE5" w14:textId="09913979" w:rsidR="00012535" w:rsidRDefault="008F169D" w:rsidP="006E2174">
      <w:pPr>
        <w:pStyle w:val="BodyText"/>
        <w:spacing w:before="0" w:after="240"/>
        <w:ind w:left="0" w:right="161"/>
      </w:pPr>
      <w:r>
        <w:t>{</w:t>
      </w:r>
      <w:r w:rsidRPr="008F169D">
        <w:rPr>
          <w:highlight w:val="yellow"/>
        </w:rPr>
        <w:t>CRC name</w:t>
      </w:r>
      <w:r>
        <w:t xml:space="preserve">} </w:t>
      </w:r>
      <w:r w:rsidR="00000000">
        <w:t>may</w:t>
      </w:r>
      <w:r w:rsidR="00000000">
        <w:rPr>
          <w:spacing w:val="-3"/>
        </w:rPr>
        <w:t xml:space="preserve"> </w:t>
      </w:r>
      <w:r w:rsidR="00000000">
        <w:t>also require you to remove posted material that is deemed inappropriate.</w:t>
      </w:r>
    </w:p>
    <w:p w14:paraId="4524E3C2" w14:textId="77777777" w:rsidR="00012535" w:rsidRPr="006E2174" w:rsidRDefault="00000000" w:rsidP="006E2174">
      <w:pPr>
        <w:pStyle w:val="Heading1"/>
        <w:spacing w:after="240"/>
        <w:ind w:left="0"/>
        <w:rPr>
          <w:color w:val="003047"/>
          <w:sz w:val="24"/>
          <w:szCs w:val="24"/>
        </w:rPr>
      </w:pPr>
      <w:r w:rsidRPr="006E2174">
        <w:rPr>
          <w:color w:val="003047"/>
          <w:spacing w:val="-2"/>
          <w:sz w:val="24"/>
          <w:szCs w:val="24"/>
        </w:rPr>
        <w:t>Contact</w:t>
      </w:r>
    </w:p>
    <w:p w14:paraId="17950D52" w14:textId="28D7B565" w:rsidR="00E558A9" w:rsidRPr="00E200E5" w:rsidRDefault="00E558A9" w:rsidP="006E2174">
      <w:pPr>
        <w:pStyle w:val="BodyText"/>
        <w:spacing w:before="0" w:after="240"/>
        <w:ind w:left="0"/>
        <w:rPr>
          <w:color w:val="0000FF"/>
          <w:spacing w:val="-2"/>
          <w:u w:val="single" w:color="0000FF"/>
        </w:rPr>
      </w:pPr>
      <w:r>
        <w:t>You should contact</w:t>
      </w:r>
      <w:r>
        <w:rPr>
          <w:spacing w:val="-4"/>
        </w:rPr>
        <w:t xml:space="preserve"> </w:t>
      </w:r>
      <w:r w:rsidR="008F169D">
        <w:t>{</w:t>
      </w:r>
      <w:r w:rsidR="008F169D" w:rsidRPr="008F169D">
        <w:rPr>
          <w:highlight w:val="yellow"/>
        </w:rPr>
        <w:t>insert CRC contact and email</w:t>
      </w:r>
      <w:r w:rsidR="008F169D">
        <w:t>} i</w:t>
      </w:r>
      <w:r>
        <w:t>f you</w:t>
      </w:r>
      <w:r>
        <w:rPr>
          <w:spacing w:val="-2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policy.</w:t>
      </w:r>
      <w:r>
        <w:rPr>
          <w:spacing w:val="-3"/>
        </w:rPr>
        <w:t xml:space="preserve"> </w:t>
      </w:r>
      <w:r>
        <w:t xml:space="preserve"> </w:t>
      </w:r>
    </w:p>
    <w:p w14:paraId="4C2CC673" w14:textId="77777777" w:rsidR="00E558A9" w:rsidRPr="006E2174" w:rsidRDefault="00E558A9" w:rsidP="00E200E5">
      <w:pPr>
        <w:widowControl/>
        <w:autoSpaceDE/>
        <w:autoSpaceDN/>
        <w:spacing w:after="240"/>
        <w:rPr>
          <w:b/>
          <w:bCs/>
          <w:color w:val="003047"/>
          <w:sz w:val="24"/>
          <w:szCs w:val="24"/>
        </w:rPr>
      </w:pPr>
      <w:r w:rsidRPr="006E2174">
        <w:rPr>
          <w:b/>
          <w:bCs/>
          <w:color w:val="003047"/>
          <w:sz w:val="24"/>
          <w:szCs w:val="24"/>
        </w:rPr>
        <w:t>Related policies</w:t>
      </w:r>
    </w:p>
    <w:p w14:paraId="6CC60470" w14:textId="77777777" w:rsidR="00E558A9" w:rsidRPr="00E558A9" w:rsidRDefault="00E558A9" w:rsidP="00E200E5">
      <w:pPr>
        <w:spacing w:after="240"/>
        <w:ind w:left="357"/>
        <w:rPr>
          <w:sz w:val="20"/>
          <w:szCs w:val="20"/>
        </w:rPr>
      </w:pPr>
      <w:r w:rsidRPr="00E558A9">
        <w:rPr>
          <w:sz w:val="20"/>
          <w:szCs w:val="20"/>
        </w:rPr>
        <w:t>Code of Conduct</w:t>
      </w:r>
    </w:p>
    <w:p w14:paraId="03A534A7" w14:textId="77777777" w:rsidR="00E558A9" w:rsidRPr="00E558A9" w:rsidRDefault="00E558A9" w:rsidP="00E200E5">
      <w:pPr>
        <w:spacing w:after="240"/>
        <w:ind w:left="357"/>
        <w:rPr>
          <w:sz w:val="20"/>
          <w:szCs w:val="20"/>
        </w:rPr>
      </w:pPr>
      <w:r w:rsidRPr="00E558A9">
        <w:rPr>
          <w:sz w:val="20"/>
          <w:szCs w:val="20"/>
        </w:rPr>
        <w:t>Communications &amp; Media Policy</w:t>
      </w:r>
    </w:p>
    <w:p w14:paraId="73E196CC" w14:textId="77777777" w:rsidR="00E558A9" w:rsidRPr="006E2174" w:rsidRDefault="00E558A9" w:rsidP="00E558A9">
      <w:pPr>
        <w:spacing w:after="240"/>
        <w:rPr>
          <w:b/>
          <w:bCs/>
          <w:color w:val="003047"/>
          <w:sz w:val="24"/>
          <w:szCs w:val="24"/>
          <w:lang w:val="en-AU"/>
        </w:rPr>
      </w:pPr>
      <w:bookmarkStart w:id="0" w:name="_Toc31549374"/>
      <w:bookmarkStart w:id="1" w:name="_Toc32835732"/>
      <w:r w:rsidRPr="006E2174">
        <w:rPr>
          <w:b/>
          <w:bCs/>
          <w:color w:val="003047"/>
          <w:sz w:val="24"/>
          <w:szCs w:val="24"/>
          <w:lang w:val="en-AU"/>
        </w:rPr>
        <w:t>Monitoring and Reporting</w:t>
      </w:r>
    </w:p>
    <w:p w14:paraId="30630FCA" w14:textId="6E441ADB" w:rsidR="00E558A9" w:rsidRPr="00E558A9" w:rsidRDefault="00E558A9" w:rsidP="00E558A9">
      <w:pPr>
        <w:spacing w:after="240"/>
        <w:rPr>
          <w:sz w:val="20"/>
          <w:szCs w:val="20"/>
          <w:lang w:val="en-AU"/>
        </w:rPr>
      </w:pPr>
      <w:r w:rsidRPr="00E558A9">
        <w:rPr>
          <w:sz w:val="20"/>
          <w:szCs w:val="20"/>
          <w:lang w:val="en-AU"/>
        </w:rPr>
        <w:t xml:space="preserve">This policy will be made available to Responsible Persons and </w:t>
      </w:r>
      <w:r w:rsidR="008F169D">
        <w:rPr>
          <w:sz w:val="20"/>
          <w:szCs w:val="20"/>
          <w:lang w:val="en-AU"/>
        </w:rPr>
        <w:t>{</w:t>
      </w:r>
      <w:r w:rsidR="008F169D" w:rsidRPr="008F169D">
        <w:rPr>
          <w:sz w:val="20"/>
          <w:szCs w:val="20"/>
          <w:highlight w:val="yellow"/>
          <w:lang w:val="en-AU"/>
        </w:rPr>
        <w:t>CRC name</w:t>
      </w:r>
      <w:r w:rsidR="008F169D">
        <w:rPr>
          <w:sz w:val="20"/>
          <w:szCs w:val="20"/>
          <w:lang w:val="en-AU"/>
        </w:rPr>
        <w:t xml:space="preserve">} </w:t>
      </w:r>
      <w:r w:rsidRPr="00E558A9">
        <w:rPr>
          <w:sz w:val="20"/>
          <w:szCs w:val="20"/>
          <w:lang w:val="en-AU"/>
        </w:rPr>
        <w:t>People.</w:t>
      </w:r>
    </w:p>
    <w:p w14:paraId="63617FA3" w14:textId="77777777" w:rsidR="00E558A9" w:rsidRPr="00E558A9" w:rsidRDefault="00E558A9" w:rsidP="00E558A9">
      <w:pPr>
        <w:spacing w:after="240"/>
        <w:rPr>
          <w:sz w:val="20"/>
          <w:szCs w:val="20"/>
          <w:lang w:val="en-AU"/>
        </w:rPr>
      </w:pPr>
      <w:r w:rsidRPr="00E558A9">
        <w:rPr>
          <w:sz w:val="20"/>
          <w:szCs w:val="20"/>
          <w:lang w:val="en-AU"/>
        </w:rPr>
        <w:t>The Board</w:t>
      </w:r>
      <w:r>
        <w:rPr>
          <w:sz w:val="20"/>
          <w:szCs w:val="20"/>
          <w:lang w:val="en-AU"/>
        </w:rPr>
        <w:t>,</w:t>
      </w:r>
      <w:r w:rsidRPr="00E558A9">
        <w:rPr>
          <w:sz w:val="20"/>
          <w:szCs w:val="20"/>
          <w:lang w:val="en-AU"/>
        </w:rPr>
        <w:t xml:space="preserve"> through the Audit &amp; Risk Committee</w:t>
      </w:r>
      <w:r>
        <w:rPr>
          <w:sz w:val="20"/>
          <w:szCs w:val="20"/>
          <w:lang w:val="en-AU"/>
        </w:rPr>
        <w:t>,</w:t>
      </w:r>
      <w:r w:rsidRPr="00E558A9">
        <w:rPr>
          <w:sz w:val="20"/>
          <w:szCs w:val="20"/>
          <w:lang w:val="en-AU"/>
        </w:rPr>
        <w:t xml:space="preserve"> will receive summary information in relation to concerns raised under this policy on a regular basis.</w:t>
      </w:r>
    </w:p>
    <w:bookmarkEnd w:id="0"/>
    <w:bookmarkEnd w:id="1"/>
    <w:p w14:paraId="2E6A8674" w14:textId="77777777" w:rsidR="00E558A9" w:rsidRPr="006E2174" w:rsidRDefault="00E558A9" w:rsidP="00E558A9">
      <w:pPr>
        <w:rPr>
          <w:b/>
          <w:bCs/>
          <w:color w:val="003047"/>
          <w:sz w:val="24"/>
          <w:szCs w:val="24"/>
          <w:lang w:val="en-AU"/>
        </w:rPr>
      </w:pPr>
      <w:r w:rsidRPr="006E2174">
        <w:rPr>
          <w:b/>
          <w:bCs/>
          <w:color w:val="003047"/>
          <w:sz w:val="24"/>
          <w:szCs w:val="24"/>
          <w:lang w:val="en-AU"/>
        </w:rPr>
        <w:t>Review of this Policy</w:t>
      </w:r>
    </w:p>
    <w:p w14:paraId="47B4DBBE" w14:textId="77777777" w:rsidR="004458FE" w:rsidRPr="004458FE" w:rsidRDefault="004458FE" w:rsidP="004458FE">
      <w:pPr>
        <w:pStyle w:val="NormalWeb"/>
        <w:rPr>
          <w:rFonts w:ascii="Open Sans" w:hAnsi="Open Sans" w:cs="Arial"/>
          <w:sz w:val="20"/>
          <w:szCs w:val="22"/>
        </w:rPr>
      </w:pPr>
      <w:r w:rsidRPr="004458FE">
        <w:rPr>
          <w:rFonts w:ascii="Open Sans" w:hAnsi="Open Sans" w:cs="Arial"/>
          <w:sz w:val="20"/>
          <w:szCs w:val="22"/>
        </w:rPr>
        <w:t xml:space="preserve">The Board adopts this policy and has responsibility for monitoring its effectiveness and regular review. </w:t>
      </w:r>
    </w:p>
    <w:p w14:paraId="005EEC6E" w14:textId="3D2573EC" w:rsidR="00750D22" w:rsidRPr="00DA2964" w:rsidRDefault="008F169D" w:rsidP="00750D22">
      <w:pPr>
        <w:rPr>
          <w:sz w:val="20"/>
          <w:szCs w:val="20"/>
          <w:lang w:val="en-AU"/>
        </w:rPr>
      </w:pPr>
      <w:r>
        <w:rPr>
          <w:sz w:val="20"/>
          <w:szCs w:val="20"/>
          <w:lang w:val="en-AU"/>
        </w:rPr>
        <w:t>{</w:t>
      </w:r>
      <w:r w:rsidRPr="008F169D">
        <w:rPr>
          <w:sz w:val="20"/>
          <w:szCs w:val="20"/>
          <w:highlight w:val="yellow"/>
          <w:lang w:val="en-AU"/>
        </w:rPr>
        <w:t>CRC name</w:t>
      </w:r>
      <w:r>
        <w:rPr>
          <w:sz w:val="20"/>
          <w:szCs w:val="20"/>
          <w:lang w:val="en-AU"/>
        </w:rPr>
        <w:t>}</w:t>
      </w:r>
      <w:r w:rsidR="00750D22" w:rsidRPr="00DA2964">
        <w:rPr>
          <w:sz w:val="20"/>
          <w:szCs w:val="20"/>
          <w:lang w:val="en-AU"/>
        </w:rPr>
        <w:t xml:space="preserve"> will review this policy on a regular basis to make it fit for purpose, relevant and</w:t>
      </w:r>
      <w:r w:rsidR="00750D22">
        <w:t xml:space="preserve"> is</w:t>
      </w:r>
      <w:r w:rsidR="00750D22" w:rsidRPr="00DA2964">
        <w:rPr>
          <w:sz w:val="20"/>
          <w:szCs w:val="20"/>
          <w:lang w:val="en-AU"/>
        </w:rPr>
        <w:t xml:space="preserve"> in accordance with the law</w:t>
      </w:r>
      <w:r w:rsidR="00750D22">
        <w:t xml:space="preserve"> and governance expectations</w:t>
      </w:r>
      <w:r w:rsidR="00750D22" w:rsidRPr="00DA2964">
        <w:t>.</w:t>
      </w:r>
    </w:p>
    <w:p w14:paraId="54A0FAB9" w14:textId="77777777" w:rsidR="00750D22" w:rsidRPr="00DA2964" w:rsidRDefault="00750D22" w:rsidP="00750D22">
      <w:pPr>
        <w:rPr>
          <w:sz w:val="20"/>
          <w:szCs w:val="20"/>
          <w:lang w:val="en-AU"/>
        </w:rPr>
      </w:pPr>
    </w:p>
    <w:p w14:paraId="3EBF5EFB" w14:textId="77777777" w:rsidR="00750D22" w:rsidRDefault="00750D22" w:rsidP="00750D22">
      <w:pPr>
        <w:rPr>
          <w:b/>
          <w:bCs/>
        </w:rPr>
      </w:pPr>
      <w:r w:rsidRPr="00E558A9">
        <w:rPr>
          <w:sz w:val="20"/>
          <w:szCs w:val="20"/>
          <w:lang w:val="en-AU"/>
        </w:rPr>
        <w:t xml:space="preserve">This </w:t>
      </w:r>
      <w:r w:rsidR="004458FE">
        <w:rPr>
          <w:sz w:val="20"/>
          <w:szCs w:val="20"/>
          <w:lang w:val="en-AU"/>
        </w:rPr>
        <w:t>policy</w:t>
      </w:r>
      <w:r w:rsidRPr="00E558A9">
        <w:rPr>
          <w:sz w:val="20"/>
          <w:szCs w:val="20"/>
          <w:lang w:val="en-AU"/>
        </w:rPr>
        <w:t xml:space="preserve"> may be changed, replaced or terminated from time to time by resolution of the Board.</w:t>
      </w:r>
    </w:p>
    <w:p w14:paraId="4EAB87E4" w14:textId="77777777" w:rsidR="00E558A9" w:rsidRDefault="00E558A9" w:rsidP="00E558A9">
      <w:pPr>
        <w:rPr>
          <w:b/>
          <w:bCs/>
        </w:rPr>
      </w:pPr>
    </w:p>
    <w:p w14:paraId="25892553" w14:textId="79288FAA" w:rsidR="00E558A9" w:rsidRPr="006E2174" w:rsidRDefault="00E558A9" w:rsidP="00E558A9">
      <w:pPr>
        <w:rPr>
          <w:b/>
          <w:bCs/>
          <w:color w:val="003047"/>
          <w:sz w:val="24"/>
          <w:szCs w:val="24"/>
        </w:rPr>
      </w:pPr>
      <w:r w:rsidRPr="006E2174">
        <w:rPr>
          <w:b/>
          <w:bCs/>
          <w:color w:val="003047"/>
          <w:sz w:val="24"/>
          <w:szCs w:val="24"/>
        </w:rPr>
        <w:t xml:space="preserve">Adopted by the </w:t>
      </w:r>
      <w:r w:rsidR="008F169D">
        <w:rPr>
          <w:b/>
          <w:bCs/>
          <w:color w:val="003047"/>
          <w:sz w:val="24"/>
          <w:szCs w:val="24"/>
        </w:rPr>
        <w:t>{</w:t>
      </w:r>
      <w:r w:rsidR="008F169D" w:rsidRPr="008F169D">
        <w:rPr>
          <w:b/>
          <w:bCs/>
          <w:color w:val="003047"/>
          <w:sz w:val="24"/>
          <w:szCs w:val="24"/>
          <w:highlight w:val="yellow"/>
        </w:rPr>
        <w:t>CRC name</w:t>
      </w:r>
      <w:r w:rsidR="008F169D">
        <w:rPr>
          <w:b/>
          <w:bCs/>
          <w:color w:val="003047"/>
          <w:sz w:val="24"/>
          <w:szCs w:val="24"/>
        </w:rPr>
        <w:t>}</w:t>
      </w:r>
      <w:r w:rsidRPr="006E2174">
        <w:rPr>
          <w:b/>
          <w:bCs/>
          <w:color w:val="003047"/>
          <w:sz w:val="24"/>
          <w:szCs w:val="24"/>
        </w:rPr>
        <w:t xml:space="preserve"> Board on </w:t>
      </w:r>
      <w:r w:rsidR="008F169D">
        <w:rPr>
          <w:b/>
          <w:bCs/>
          <w:color w:val="003047"/>
          <w:sz w:val="24"/>
          <w:szCs w:val="24"/>
        </w:rPr>
        <w:t>{</w:t>
      </w:r>
      <w:r w:rsidR="008F169D" w:rsidRPr="008F169D">
        <w:rPr>
          <w:b/>
          <w:bCs/>
          <w:color w:val="003047"/>
          <w:sz w:val="24"/>
          <w:szCs w:val="24"/>
          <w:highlight w:val="yellow"/>
        </w:rPr>
        <w:t>date</w:t>
      </w:r>
      <w:r w:rsidR="008F169D">
        <w:rPr>
          <w:b/>
          <w:bCs/>
          <w:color w:val="003047"/>
          <w:sz w:val="24"/>
          <w:szCs w:val="24"/>
        </w:rPr>
        <w:t>}.</w:t>
      </w:r>
    </w:p>
    <w:p w14:paraId="19699F6C" w14:textId="77777777" w:rsidR="00E558A9" w:rsidRPr="009772C1" w:rsidRDefault="00E558A9" w:rsidP="00E558A9">
      <w:pPr>
        <w:rPr>
          <w:b/>
          <w:bCs/>
        </w:rPr>
      </w:pPr>
    </w:p>
    <w:p w14:paraId="0415A38B" w14:textId="632B4C3C" w:rsidR="00E558A9" w:rsidRDefault="00E558A9" w:rsidP="000A55B2">
      <w:pPr>
        <w:ind w:left="-1170" w:firstLine="360"/>
        <w:rPr>
          <w:b/>
          <w:bCs/>
          <w:noProof/>
        </w:rPr>
      </w:pPr>
    </w:p>
    <w:p w14:paraId="390D5AE5" w14:textId="556CB135" w:rsidR="008F169D" w:rsidRPr="009772C1" w:rsidRDefault="008F169D" w:rsidP="008F169D">
      <w:pPr>
        <w:ind w:firstLine="360"/>
        <w:rPr>
          <w:b/>
          <w:bCs/>
        </w:rPr>
      </w:pPr>
      <w:r>
        <w:rPr>
          <w:b/>
          <w:bCs/>
        </w:rPr>
        <w:t>{</w:t>
      </w:r>
      <w:r w:rsidRPr="008F169D">
        <w:rPr>
          <w:b/>
          <w:bCs/>
          <w:highlight w:val="yellow"/>
        </w:rPr>
        <w:t>insert signature</w:t>
      </w:r>
      <w:r>
        <w:rPr>
          <w:b/>
          <w:bCs/>
        </w:rPr>
        <w:t>}</w:t>
      </w:r>
    </w:p>
    <w:p w14:paraId="4D2FAC8A" w14:textId="77777777" w:rsidR="00E558A9" w:rsidRPr="009772C1" w:rsidRDefault="00E558A9" w:rsidP="00E558A9">
      <w:pPr>
        <w:rPr>
          <w:b/>
          <w:bCs/>
        </w:rPr>
      </w:pPr>
    </w:p>
    <w:p w14:paraId="116C9247" w14:textId="148A1857" w:rsidR="00E558A9" w:rsidRPr="006E2174" w:rsidRDefault="008F169D" w:rsidP="00E558A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{</w:t>
      </w:r>
      <w:r w:rsidRPr="008F169D">
        <w:rPr>
          <w:b/>
          <w:bCs/>
          <w:sz w:val="24"/>
          <w:szCs w:val="24"/>
          <w:highlight w:val="yellow"/>
        </w:rPr>
        <w:t>name of CRC chair</w:t>
      </w:r>
      <w:r>
        <w:rPr>
          <w:b/>
          <w:bCs/>
          <w:sz w:val="24"/>
          <w:szCs w:val="24"/>
        </w:rPr>
        <w:t>}</w:t>
      </w:r>
      <w:r w:rsidR="00E558A9" w:rsidRPr="006E2174">
        <w:rPr>
          <w:b/>
          <w:bCs/>
          <w:sz w:val="24"/>
          <w:szCs w:val="24"/>
        </w:rPr>
        <w:br/>
        <w:t>Chair</w:t>
      </w:r>
    </w:p>
    <w:p w14:paraId="0D346C96" w14:textId="77777777" w:rsidR="00E558A9" w:rsidRPr="00860FE1" w:rsidRDefault="00E558A9" w:rsidP="00E558A9">
      <w:pPr>
        <w:rPr>
          <w:i/>
          <w:iCs/>
        </w:rPr>
      </w:pPr>
    </w:p>
    <w:p w14:paraId="2F367236" w14:textId="77777777" w:rsidR="00E558A9" w:rsidRDefault="00E558A9">
      <w:pPr>
        <w:pStyle w:val="BodyText"/>
        <w:spacing w:before="161" w:line="276" w:lineRule="auto"/>
        <w:ind w:left="119"/>
      </w:pPr>
    </w:p>
    <w:p w14:paraId="4BE5401C" w14:textId="77777777" w:rsidR="006E2174" w:rsidRPr="006E2174" w:rsidRDefault="006E2174" w:rsidP="006E2174"/>
    <w:p w14:paraId="0E124E9A" w14:textId="77777777" w:rsidR="006E2174" w:rsidRPr="006E2174" w:rsidRDefault="006E2174" w:rsidP="006E2174"/>
    <w:p w14:paraId="0B6189F7" w14:textId="77777777" w:rsidR="006E2174" w:rsidRPr="006E2174" w:rsidRDefault="006E2174" w:rsidP="006E2174"/>
    <w:p w14:paraId="08A870AB" w14:textId="77777777" w:rsidR="006E2174" w:rsidRPr="006E2174" w:rsidRDefault="006E2174" w:rsidP="006E2174"/>
    <w:p w14:paraId="5E776015" w14:textId="77777777" w:rsidR="006E2174" w:rsidRPr="006E2174" w:rsidRDefault="006E2174" w:rsidP="006E2174"/>
    <w:p w14:paraId="3E43062E" w14:textId="77777777" w:rsidR="006E2174" w:rsidRPr="006E2174" w:rsidRDefault="006E2174" w:rsidP="006E2174"/>
    <w:p w14:paraId="3550C8C3" w14:textId="77777777" w:rsidR="006E2174" w:rsidRPr="006E2174" w:rsidRDefault="006E2174" w:rsidP="006E2174"/>
    <w:p w14:paraId="6D2859CC" w14:textId="77777777" w:rsidR="006E2174" w:rsidRPr="006E2174" w:rsidRDefault="006E2174" w:rsidP="006E2174"/>
    <w:p w14:paraId="56F03A53" w14:textId="5F4449BC" w:rsidR="006E2174" w:rsidRPr="006E2174" w:rsidRDefault="006E2174" w:rsidP="006E2174">
      <w:pPr>
        <w:tabs>
          <w:tab w:val="left" w:pos="2978"/>
        </w:tabs>
      </w:pPr>
      <w:r>
        <w:tab/>
      </w:r>
    </w:p>
    <w:p w14:paraId="1B1A693F" w14:textId="77777777" w:rsidR="006E2174" w:rsidRPr="006E2174" w:rsidRDefault="006E2174" w:rsidP="006E2174"/>
    <w:sectPr w:rsidR="006E2174" w:rsidRPr="006E2174">
      <w:headerReference w:type="default" r:id="rId7"/>
      <w:footerReference w:type="default" r:id="rId8"/>
      <w:pgSz w:w="11910" w:h="16840"/>
      <w:pgMar w:top="2000" w:right="1340" w:bottom="1340" w:left="1320" w:header="171" w:footer="11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C5509" w14:textId="77777777" w:rsidR="00066236" w:rsidRDefault="00066236">
      <w:r>
        <w:separator/>
      </w:r>
    </w:p>
  </w:endnote>
  <w:endnote w:type="continuationSeparator" w:id="0">
    <w:p w14:paraId="49864B52" w14:textId="77777777" w:rsidR="00066236" w:rsidRDefault="00066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A2DC8" w14:textId="41E179A9" w:rsidR="00012535" w:rsidRDefault="008F169D">
    <w:pPr>
      <w:pStyle w:val="BodyText"/>
      <w:spacing w:before="0" w:line="14" w:lineRule="auto"/>
      <w:ind w:left="0"/>
    </w:pPr>
    <w:r>
      <w:rPr>
        <w:noProof/>
      </w:rPr>
      <w:drawing>
        <wp:anchor distT="0" distB="0" distL="0" distR="0" simplePos="0" relativeHeight="251666432" behindDoc="1" locked="0" layoutInCell="1" allowOverlap="1" wp14:anchorId="03093633" wp14:editId="5F3A96B6">
          <wp:simplePos x="0" y="0"/>
          <wp:positionH relativeFrom="page">
            <wp:posOffset>4268470</wp:posOffset>
          </wp:positionH>
          <wp:positionV relativeFrom="page">
            <wp:posOffset>10048875</wp:posOffset>
          </wp:positionV>
          <wp:extent cx="701782" cy="205230"/>
          <wp:effectExtent l="0" t="0" r="3175" b="4445"/>
          <wp:wrapNone/>
          <wp:docPr id="2" name="Image 2" descr="A close up of a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A close up of a logo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1782" cy="205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4144" behindDoc="1" locked="0" layoutInCell="1" allowOverlap="1" wp14:anchorId="78A6F53A" wp14:editId="5AFC8D5A">
          <wp:simplePos x="0" y="0"/>
          <wp:positionH relativeFrom="page">
            <wp:posOffset>-2038985</wp:posOffset>
          </wp:positionH>
          <wp:positionV relativeFrom="page">
            <wp:posOffset>9762490</wp:posOffset>
          </wp:positionV>
          <wp:extent cx="822783" cy="861862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2783" cy="8618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4B970159" wp14:editId="44BBDA7E">
              <wp:simplePos x="0" y="0"/>
              <wp:positionH relativeFrom="margin">
                <wp:posOffset>129540</wp:posOffset>
              </wp:positionH>
              <wp:positionV relativeFrom="paragraph">
                <wp:posOffset>56515</wp:posOffset>
              </wp:positionV>
              <wp:extent cx="2529840" cy="304800"/>
              <wp:effectExtent l="0" t="0" r="381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984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1C50C" w14:textId="49049BD7" w:rsidR="000A55B2" w:rsidRDefault="000A55B2">
                          <w:r w:rsidRPr="009C2317">
                            <w:rPr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Rozetta Institute </w:t>
                          </w:r>
                          <w:r>
                            <w:rPr>
                              <w:color w:val="7F7F7F" w:themeColor="text1" w:themeTint="80"/>
                              <w:sz w:val="16"/>
                              <w:szCs w:val="16"/>
                            </w:rPr>
                            <w:t>Social Media Policy</w:t>
                          </w:r>
                          <w:r w:rsidR="008F169D">
                            <w:rPr>
                              <w:color w:val="7F7F7F" w:themeColor="text1" w:themeTint="80"/>
                              <w:sz w:val="16"/>
                              <w:szCs w:val="16"/>
                            </w:rPr>
                            <w:t xml:space="preserve"> Example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9701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.2pt;margin-top:4.45pt;width:199.2pt;height:2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ZgiDAIAAPYDAAAOAAAAZHJzL2Uyb0RvYy54bWysU9tu2zAMfR+wfxD0vjjxki0x4hRdugwD&#10;ugvQ7QNkWY6FyaJGKbGzry8lp2nQvQ3Tg0CK1BF5eLS+GTrDjgq9Blvy2WTKmbISam33Jf/5Y/dm&#10;yZkPwtbCgFUlPynPbzavX617V6gcWjC1QkYg1he9K3kbgiuyzMtWdcJPwClLwQawE4Fc3Gc1ip7Q&#10;O5Pl0+m7rAesHYJU3tPp3Rjkm4TfNEqGb03jVWCm5FRbSDumvYp7tlmLYo/CtVqeyxD/UEUntKVH&#10;L1B3Igh2QP0XVKclgocmTCR0GTSNlir1QN3Mpi+6eWiFU6kXIse7C03+/8HKr8cH9x1ZGD7AQANM&#10;TXh3D/KXZxa2rbB7dYsIfatETQ/PImVZ73xxvhqp9oWPIFX/BWoasjgESEBDg11khfpkhE4DOF1I&#10;V0Ngkg7zRb5azikkKfZ2Ol9O01QyUTzddujDJwUdi0bJkYaa0MXx3odYjSieUuJjHoyud9qY5OC+&#10;2hpkR0EC2KWVGniRZizrS75a5IuEbCHeT9rodCCBGt2VnCqjNUomsvHR1iklCG1Gmyox9kxPZGTk&#10;JgzVQImRpgrqExGFMAqRPg4ZLeAfznoSYcn974NAxZn5bIns1WwemQnJmS/e5+TgdaS6jggrCark&#10;gbPR3Iak9MiDhVsaSqMTX8+VnGslcSUazx8hqvfaT1nP33XzCAAA//8DAFBLAwQUAAYACAAAACEA&#10;An9tjdwAAAAHAQAADwAAAGRycy9kb3ducmV2LnhtbEyPzW6DMBCE75X6DtZG6qVqTCJCgLJEbaVW&#10;vebnAQzeAAq2EXYCeftuT+1xNKOZb4rdbHpxo9F3ziKslhEIsrXTnW0QTsfPlxSED8pq1TtLCHfy&#10;sCsfHwqVazfZPd0OoRFcYn2uENoQhlxKX7dklF+6gSx7ZzcaFViOjdSjmrjc9HIdRYk0qrO80KqB&#10;PlqqL4erQTh/T8+bbKq+wmm7j5N31W0rd0d8WsxvryACzeEvDL/4jA4lM1XuarUXPcI6ijmJkGYg&#10;2I5XKT+pEDZJBrIs5H/+8gcAAP//AwBQSwECLQAUAAYACAAAACEAtoM4kv4AAADhAQAAEwAAAAAA&#10;AAAAAAAAAAAAAAAAW0NvbnRlbnRfVHlwZXNdLnhtbFBLAQItABQABgAIAAAAIQA4/SH/1gAAAJQB&#10;AAALAAAAAAAAAAAAAAAAAC8BAABfcmVscy8ucmVsc1BLAQItABQABgAIAAAAIQBcDZgiDAIAAPYD&#10;AAAOAAAAAAAAAAAAAAAAAC4CAABkcnMvZTJvRG9jLnhtbFBLAQItABQABgAIAAAAIQACf22N3AAA&#10;AAcBAAAPAAAAAAAAAAAAAAAAAGYEAABkcnMvZG93bnJldi54bWxQSwUGAAAAAAQABADzAAAAbwUA&#10;AAAA&#10;" stroked="f">
              <v:textbox>
                <w:txbxContent>
                  <w:p w14:paraId="6411C50C" w14:textId="49049BD7" w:rsidR="000A55B2" w:rsidRDefault="000A55B2">
                    <w:r w:rsidRPr="009C2317">
                      <w:rPr>
                        <w:color w:val="7F7F7F" w:themeColor="text1" w:themeTint="80"/>
                        <w:sz w:val="16"/>
                        <w:szCs w:val="16"/>
                      </w:rPr>
                      <w:t xml:space="preserve">Rozetta Institute </w:t>
                    </w:r>
                    <w:r>
                      <w:rPr>
                        <w:color w:val="7F7F7F" w:themeColor="text1" w:themeTint="80"/>
                        <w:sz w:val="16"/>
                        <w:szCs w:val="16"/>
                      </w:rPr>
                      <w:t>Social Media Policy</w:t>
                    </w:r>
                    <w:r w:rsidR="008F169D">
                      <w:rPr>
                        <w:color w:val="7F7F7F" w:themeColor="text1" w:themeTint="80"/>
                        <w:sz w:val="16"/>
                        <w:szCs w:val="16"/>
                      </w:rPr>
                      <w:t xml:space="preserve"> Example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A55B2"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1B1EA8F" wp14:editId="565E673A">
              <wp:simplePos x="0" y="0"/>
              <wp:positionH relativeFrom="page">
                <wp:posOffset>6219652</wp:posOffset>
              </wp:positionH>
              <wp:positionV relativeFrom="page">
                <wp:posOffset>10024457</wp:posOffset>
              </wp:positionV>
              <wp:extent cx="417195" cy="1816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719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31F33A" w14:textId="583798A0" w:rsidR="00012535" w:rsidRPr="000A55B2" w:rsidRDefault="00000000">
                          <w:pPr>
                            <w:spacing w:before="20"/>
                            <w:ind w:left="20"/>
                            <w:rPr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0A55B2">
                            <w:rPr>
                              <w:color w:val="808080" w:themeColor="background1" w:themeShade="80"/>
                              <w:spacing w:val="-1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0A55B2">
                            <w:rPr>
                              <w:color w:val="808080" w:themeColor="background1" w:themeShade="80"/>
                              <w:spacing w:val="-10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0A55B2">
                            <w:rPr>
                              <w:color w:val="808080" w:themeColor="background1" w:themeShade="80"/>
                              <w:spacing w:val="-10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0A55B2">
                            <w:rPr>
                              <w:color w:val="808080" w:themeColor="background1" w:themeShade="80"/>
                              <w:spacing w:val="-10"/>
                              <w:sz w:val="16"/>
                              <w:szCs w:val="16"/>
                            </w:rPr>
                            <w:t>1</w:t>
                          </w:r>
                          <w:r w:rsidRPr="000A55B2">
                            <w:rPr>
                              <w:color w:val="808080" w:themeColor="background1" w:themeShade="80"/>
                              <w:spacing w:val="-10"/>
                              <w:sz w:val="16"/>
                              <w:szCs w:val="16"/>
                            </w:rPr>
                            <w:fldChar w:fldCharType="end"/>
                          </w:r>
                          <w:r w:rsidR="008F169D">
                            <w:rPr>
                              <w:noProof/>
                            </w:rPr>
                            <w:drawing>
                              <wp:inline distT="0" distB="0" distL="0" distR="0" wp14:anchorId="1DF9EB45" wp14:editId="0F9B338F">
                                <wp:extent cx="417195" cy="121920"/>
                                <wp:effectExtent l="0" t="0" r="1905" b="0"/>
                                <wp:docPr id="2107064336" name="Image 2" descr="A close up of a logo&#10;&#10;Description automatically generated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07064336" name="Image 2" descr="A close up of a logo&#10;&#10;Description automatically generated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7195" cy="1219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8F169D">
                            <w:rPr>
                              <w:noProof/>
                            </w:rPr>
                            <w:drawing>
                              <wp:inline distT="0" distB="0" distL="0" distR="0" wp14:anchorId="67E7042B" wp14:editId="73801407">
                                <wp:extent cx="417195" cy="121920"/>
                                <wp:effectExtent l="0" t="0" r="1905" b="0"/>
                                <wp:docPr id="1572233485" name="Image 2" descr="A close up of a logo&#10;&#10;Description automatically generated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72233485" name="Image 2" descr="A close up of a logo&#10;&#10;Description automatically generated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 cstate="print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17195" cy="1219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B1EA8F" id="Textbox 5" o:spid="_x0000_s1027" type="#_x0000_t202" style="position:absolute;margin-left:489.75pt;margin-top:789.35pt;width:32.85pt;height:14.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7tmAEAACEDAAAOAAAAZHJzL2Uyb0RvYy54bWysUsFuEzEQvSP1Hyzfm81WUMoqmwpagZAq&#10;QCr9AMdrZy3WHnfGyW7+nrG7SRC9IS72eGb8/N4br24nP4i9QXIQWlkvllKYoKFzYdvKp5+fL2+k&#10;oKRCpwYIppUHQ/J2ffFmNcbGXEEPQ2dQMEigZoyt7FOKTVWR7o1XtIBoAhctoFeJj7itOlQjo/uh&#10;ulour6sRsIsI2hBx9v6lKNcF31qj03drySQxtJK5pbJiWTd5rdYr1WxRxd7pmYb6BxZeucCPnqDu&#10;VVJih+4VlHcagcCmhQZfgbVOm6KB1dTLv9Q89iqaooXNoXiyif4frP62f4w/UKTpE0w8wCKC4gPo&#10;X8TeVGOkZu7JnlJD3J2FThZ93lmC4Ivs7eHkp5mS0Jx8W7+vP7yTQnOpvqmv6+J3db4ckdIXA17k&#10;oJXI4yoE1P6BUn5eNceWmcvL85lImjaTcF3mzJ05s4HuwFJGnmYr6Xmn0EgxfA1sVx79McBjsDkG&#10;mIY7KB8kKwrwcZfAukLgjDsT4DkUXvOfyYP+81y6zj97/RsAAP//AwBQSwMEFAAGAAgAAAAhAIYt&#10;/qvjAAAADgEAAA8AAABkcnMvZG93bnJldi54bWxMj8FOwzAMhu9IvENkJG4sYdB2LU2nCcFpEqIr&#10;B45p47XVGqc02da9PdkJbrb+T78/5+vZDOyEk+stSXhcCGBIjdU9tRK+qveHFTDnFWk1WEIJF3Sw&#10;Lm5vcpVpe6YSTzvfslBCLlMSOu/HjHPXdGiUW9gRKWR7Oxnlwzq1XE/qHMrNwJdCxNyonsKFTo34&#10;2mFz2B2NhM03lW/9z0f9We7LvqpSQdv4IOX93bx5AeZx9n8wXPWDOhTBqbZH0o4NEtIkjQIagihZ&#10;JcCuiHiOlsDqMMUieQJe5Pz/G8UvAAAA//8DAFBLAQItABQABgAIAAAAIQC2gziS/gAAAOEBAAAT&#10;AAAAAAAAAAAAAAAAAAAAAABbQ29udGVudF9UeXBlc10ueG1sUEsBAi0AFAAGAAgAAAAhADj9If/W&#10;AAAAlAEAAAsAAAAAAAAAAAAAAAAALwEAAF9yZWxzLy5yZWxzUEsBAi0AFAAGAAgAAAAhAMUzHu2Y&#10;AQAAIQMAAA4AAAAAAAAAAAAAAAAALgIAAGRycy9lMm9Eb2MueG1sUEsBAi0AFAAGAAgAAAAhAIYt&#10;/qvjAAAADgEAAA8AAAAAAAAAAAAAAAAA8gMAAGRycy9kb3ducmV2LnhtbFBLBQYAAAAABAAEAPMA&#10;AAACBQAAAAA=&#10;" filled="f" stroked="f">
              <v:textbox inset="0,0,0,0">
                <w:txbxContent>
                  <w:p w14:paraId="0931F33A" w14:textId="583798A0" w:rsidR="00012535" w:rsidRPr="000A55B2" w:rsidRDefault="00000000">
                    <w:pPr>
                      <w:spacing w:before="20"/>
                      <w:ind w:left="20"/>
                      <w:rPr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0A55B2">
                      <w:rPr>
                        <w:color w:val="808080" w:themeColor="background1" w:themeShade="80"/>
                        <w:spacing w:val="-10"/>
                        <w:sz w:val="16"/>
                        <w:szCs w:val="16"/>
                      </w:rPr>
                      <w:fldChar w:fldCharType="begin"/>
                    </w:r>
                    <w:r w:rsidRPr="000A55B2">
                      <w:rPr>
                        <w:color w:val="808080" w:themeColor="background1" w:themeShade="80"/>
                        <w:spacing w:val="-10"/>
                        <w:sz w:val="16"/>
                        <w:szCs w:val="16"/>
                      </w:rPr>
                      <w:instrText xml:space="preserve"> PAGE </w:instrText>
                    </w:r>
                    <w:r w:rsidRPr="000A55B2">
                      <w:rPr>
                        <w:color w:val="808080" w:themeColor="background1" w:themeShade="80"/>
                        <w:spacing w:val="-10"/>
                        <w:sz w:val="16"/>
                        <w:szCs w:val="16"/>
                      </w:rPr>
                      <w:fldChar w:fldCharType="separate"/>
                    </w:r>
                    <w:r w:rsidRPr="000A55B2">
                      <w:rPr>
                        <w:color w:val="808080" w:themeColor="background1" w:themeShade="80"/>
                        <w:spacing w:val="-10"/>
                        <w:sz w:val="16"/>
                        <w:szCs w:val="16"/>
                      </w:rPr>
                      <w:t>1</w:t>
                    </w:r>
                    <w:r w:rsidRPr="000A55B2">
                      <w:rPr>
                        <w:color w:val="808080" w:themeColor="background1" w:themeShade="80"/>
                        <w:spacing w:val="-10"/>
                        <w:sz w:val="16"/>
                        <w:szCs w:val="16"/>
                      </w:rPr>
                      <w:fldChar w:fldCharType="end"/>
                    </w:r>
                    <w:r w:rsidR="008F169D">
                      <w:rPr>
                        <w:noProof/>
                      </w:rPr>
                      <w:drawing>
                        <wp:inline distT="0" distB="0" distL="0" distR="0" wp14:anchorId="1DF9EB45" wp14:editId="0F9B338F">
                          <wp:extent cx="417195" cy="121920"/>
                          <wp:effectExtent l="0" t="0" r="1905" b="0"/>
                          <wp:docPr id="2107064336" name="Image 2" descr="A close up of a logo&#10;&#10;Description automatically generated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07064336" name="Image 2" descr="A close up of a logo&#10;&#10;Description automatically generated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1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7195" cy="1219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8F169D">
                      <w:rPr>
                        <w:noProof/>
                      </w:rPr>
                      <w:drawing>
                        <wp:inline distT="0" distB="0" distL="0" distR="0" wp14:anchorId="67E7042B" wp14:editId="73801407">
                          <wp:extent cx="417195" cy="121920"/>
                          <wp:effectExtent l="0" t="0" r="1905" b="0"/>
                          <wp:docPr id="1572233485" name="Image 2" descr="A close up of a logo&#10;&#10;Description automatically generated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72233485" name="Image 2" descr="A close up of a logo&#10;&#10;Description automatically generated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1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17195" cy="1219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A4422" w14:textId="77777777" w:rsidR="00066236" w:rsidRDefault="00066236">
      <w:r>
        <w:separator/>
      </w:r>
    </w:p>
  </w:footnote>
  <w:footnote w:type="continuationSeparator" w:id="0">
    <w:p w14:paraId="5D4D893F" w14:textId="77777777" w:rsidR="00066236" w:rsidRDefault="00066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E4819" w14:textId="73CDECF0" w:rsidR="00012535" w:rsidRDefault="00012535">
    <w:pPr>
      <w:pStyle w:val="BodyText"/>
      <w:spacing w:before="0"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93117"/>
    <w:multiLevelType w:val="hybridMultilevel"/>
    <w:tmpl w:val="D6401640"/>
    <w:lvl w:ilvl="0" w:tplc="DCDC836A">
      <w:start w:val="1"/>
      <w:numFmt w:val="decimal"/>
      <w:lvlText w:val="%1)"/>
      <w:lvlJc w:val="left"/>
      <w:pPr>
        <w:ind w:left="840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EBF00F0C">
      <w:numFmt w:val="bullet"/>
      <w:lvlText w:val="•"/>
      <w:lvlJc w:val="left"/>
      <w:pPr>
        <w:ind w:left="1680" w:hanging="361"/>
      </w:pPr>
      <w:rPr>
        <w:rFonts w:hint="default"/>
        <w:lang w:val="en-US" w:eastAsia="en-US" w:bidi="ar-SA"/>
      </w:rPr>
    </w:lvl>
    <w:lvl w:ilvl="2" w:tplc="9E8AB050">
      <w:numFmt w:val="bullet"/>
      <w:lvlText w:val="•"/>
      <w:lvlJc w:val="left"/>
      <w:pPr>
        <w:ind w:left="2520" w:hanging="361"/>
      </w:pPr>
      <w:rPr>
        <w:rFonts w:hint="default"/>
        <w:lang w:val="en-US" w:eastAsia="en-US" w:bidi="ar-SA"/>
      </w:rPr>
    </w:lvl>
    <w:lvl w:ilvl="3" w:tplc="98C678F4">
      <w:numFmt w:val="bullet"/>
      <w:lvlText w:val="•"/>
      <w:lvlJc w:val="left"/>
      <w:pPr>
        <w:ind w:left="3360" w:hanging="361"/>
      </w:pPr>
      <w:rPr>
        <w:rFonts w:hint="default"/>
        <w:lang w:val="en-US" w:eastAsia="en-US" w:bidi="ar-SA"/>
      </w:rPr>
    </w:lvl>
    <w:lvl w:ilvl="4" w:tplc="8C503EB2">
      <w:numFmt w:val="bullet"/>
      <w:lvlText w:val="•"/>
      <w:lvlJc w:val="left"/>
      <w:pPr>
        <w:ind w:left="4200" w:hanging="361"/>
      </w:pPr>
      <w:rPr>
        <w:rFonts w:hint="default"/>
        <w:lang w:val="en-US" w:eastAsia="en-US" w:bidi="ar-SA"/>
      </w:rPr>
    </w:lvl>
    <w:lvl w:ilvl="5" w:tplc="A720F032">
      <w:numFmt w:val="bullet"/>
      <w:lvlText w:val="•"/>
      <w:lvlJc w:val="left"/>
      <w:pPr>
        <w:ind w:left="5040" w:hanging="361"/>
      </w:pPr>
      <w:rPr>
        <w:rFonts w:hint="default"/>
        <w:lang w:val="en-US" w:eastAsia="en-US" w:bidi="ar-SA"/>
      </w:rPr>
    </w:lvl>
    <w:lvl w:ilvl="6" w:tplc="2D2EA5D4">
      <w:numFmt w:val="bullet"/>
      <w:lvlText w:val="•"/>
      <w:lvlJc w:val="left"/>
      <w:pPr>
        <w:ind w:left="5880" w:hanging="361"/>
      </w:pPr>
      <w:rPr>
        <w:rFonts w:hint="default"/>
        <w:lang w:val="en-US" w:eastAsia="en-US" w:bidi="ar-SA"/>
      </w:rPr>
    </w:lvl>
    <w:lvl w:ilvl="7" w:tplc="4DD42198">
      <w:numFmt w:val="bullet"/>
      <w:lvlText w:val="•"/>
      <w:lvlJc w:val="left"/>
      <w:pPr>
        <w:ind w:left="6720" w:hanging="361"/>
      </w:pPr>
      <w:rPr>
        <w:rFonts w:hint="default"/>
        <w:lang w:val="en-US" w:eastAsia="en-US" w:bidi="ar-SA"/>
      </w:rPr>
    </w:lvl>
    <w:lvl w:ilvl="8" w:tplc="0900C8E0">
      <w:numFmt w:val="bullet"/>
      <w:lvlText w:val="•"/>
      <w:lvlJc w:val="left"/>
      <w:pPr>
        <w:ind w:left="7560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297534E0"/>
    <w:multiLevelType w:val="hybridMultilevel"/>
    <w:tmpl w:val="5F64F3CE"/>
    <w:lvl w:ilvl="0" w:tplc="A80C5B52">
      <w:start w:val="1"/>
      <w:numFmt w:val="lowerLetter"/>
      <w:lvlText w:val="(%1)"/>
      <w:lvlJc w:val="left"/>
      <w:pPr>
        <w:ind w:left="687" w:hanging="568"/>
        <w:jc w:val="left"/>
      </w:pPr>
      <w:rPr>
        <w:rFonts w:ascii="Open Sans" w:eastAsia="Open Sans" w:hAnsi="Open Sans" w:cs="Open Sans" w:hint="default"/>
        <w:b w:val="0"/>
        <w:bCs w:val="0"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1" w:tplc="F08CC9A2">
      <w:numFmt w:val="bullet"/>
      <w:lvlText w:val="•"/>
      <w:lvlJc w:val="left"/>
      <w:pPr>
        <w:ind w:left="1536" w:hanging="568"/>
      </w:pPr>
      <w:rPr>
        <w:rFonts w:hint="default"/>
        <w:lang w:val="en-US" w:eastAsia="en-US" w:bidi="ar-SA"/>
      </w:rPr>
    </w:lvl>
    <w:lvl w:ilvl="2" w:tplc="CA3257AE">
      <w:numFmt w:val="bullet"/>
      <w:lvlText w:val="•"/>
      <w:lvlJc w:val="left"/>
      <w:pPr>
        <w:ind w:left="2392" w:hanging="568"/>
      </w:pPr>
      <w:rPr>
        <w:rFonts w:hint="default"/>
        <w:lang w:val="en-US" w:eastAsia="en-US" w:bidi="ar-SA"/>
      </w:rPr>
    </w:lvl>
    <w:lvl w:ilvl="3" w:tplc="39AAA2EC">
      <w:numFmt w:val="bullet"/>
      <w:lvlText w:val="•"/>
      <w:lvlJc w:val="left"/>
      <w:pPr>
        <w:ind w:left="3248" w:hanging="568"/>
      </w:pPr>
      <w:rPr>
        <w:rFonts w:hint="default"/>
        <w:lang w:val="en-US" w:eastAsia="en-US" w:bidi="ar-SA"/>
      </w:rPr>
    </w:lvl>
    <w:lvl w:ilvl="4" w:tplc="A4E8C37A">
      <w:numFmt w:val="bullet"/>
      <w:lvlText w:val="•"/>
      <w:lvlJc w:val="left"/>
      <w:pPr>
        <w:ind w:left="4104" w:hanging="568"/>
      </w:pPr>
      <w:rPr>
        <w:rFonts w:hint="default"/>
        <w:lang w:val="en-US" w:eastAsia="en-US" w:bidi="ar-SA"/>
      </w:rPr>
    </w:lvl>
    <w:lvl w:ilvl="5" w:tplc="D24415B4">
      <w:numFmt w:val="bullet"/>
      <w:lvlText w:val="•"/>
      <w:lvlJc w:val="left"/>
      <w:pPr>
        <w:ind w:left="4960" w:hanging="568"/>
      </w:pPr>
      <w:rPr>
        <w:rFonts w:hint="default"/>
        <w:lang w:val="en-US" w:eastAsia="en-US" w:bidi="ar-SA"/>
      </w:rPr>
    </w:lvl>
    <w:lvl w:ilvl="6" w:tplc="F214A5D4">
      <w:numFmt w:val="bullet"/>
      <w:lvlText w:val="•"/>
      <w:lvlJc w:val="left"/>
      <w:pPr>
        <w:ind w:left="5816" w:hanging="568"/>
      </w:pPr>
      <w:rPr>
        <w:rFonts w:hint="default"/>
        <w:lang w:val="en-US" w:eastAsia="en-US" w:bidi="ar-SA"/>
      </w:rPr>
    </w:lvl>
    <w:lvl w:ilvl="7" w:tplc="28468A7C">
      <w:numFmt w:val="bullet"/>
      <w:lvlText w:val="•"/>
      <w:lvlJc w:val="left"/>
      <w:pPr>
        <w:ind w:left="6672" w:hanging="568"/>
      </w:pPr>
      <w:rPr>
        <w:rFonts w:hint="default"/>
        <w:lang w:val="en-US" w:eastAsia="en-US" w:bidi="ar-SA"/>
      </w:rPr>
    </w:lvl>
    <w:lvl w:ilvl="8" w:tplc="20C44232">
      <w:numFmt w:val="bullet"/>
      <w:lvlText w:val="•"/>
      <w:lvlJc w:val="left"/>
      <w:pPr>
        <w:ind w:left="7528" w:hanging="568"/>
      </w:pPr>
      <w:rPr>
        <w:rFonts w:hint="default"/>
        <w:lang w:val="en-US" w:eastAsia="en-US" w:bidi="ar-SA"/>
      </w:rPr>
    </w:lvl>
  </w:abstractNum>
  <w:abstractNum w:abstractNumId="2" w15:restartNumberingAfterBreak="0">
    <w:nsid w:val="3D04008B"/>
    <w:multiLevelType w:val="hybridMultilevel"/>
    <w:tmpl w:val="D8503286"/>
    <w:lvl w:ilvl="0" w:tplc="040C80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61DB0"/>
    <w:multiLevelType w:val="hybridMultilevel"/>
    <w:tmpl w:val="587846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610332"/>
    <w:multiLevelType w:val="hybridMultilevel"/>
    <w:tmpl w:val="0CB847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537342">
    <w:abstractNumId w:val="1"/>
  </w:num>
  <w:num w:numId="2" w16cid:durableId="307901583">
    <w:abstractNumId w:val="0"/>
  </w:num>
  <w:num w:numId="3" w16cid:durableId="1214541079">
    <w:abstractNumId w:val="4"/>
  </w:num>
  <w:num w:numId="4" w16cid:durableId="1671442006">
    <w:abstractNumId w:val="3"/>
  </w:num>
  <w:num w:numId="5" w16cid:durableId="1932155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535"/>
    <w:rsid w:val="00012535"/>
    <w:rsid w:val="00041FF2"/>
    <w:rsid w:val="00066236"/>
    <w:rsid w:val="000A55B2"/>
    <w:rsid w:val="001118DC"/>
    <w:rsid w:val="001838B7"/>
    <w:rsid w:val="00202B8D"/>
    <w:rsid w:val="002206A9"/>
    <w:rsid w:val="00330701"/>
    <w:rsid w:val="00383D23"/>
    <w:rsid w:val="003D2432"/>
    <w:rsid w:val="004458FE"/>
    <w:rsid w:val="004B4DC4"/>
    <w:rsid w:val="005B3BDC"/>
    <w:rsid w:val="006E2174"/>
    <w:rsid w:val="00750D22"/>
    <w:rsid w:val="007D0014"/>
    <w:rsid w:val="008F169D"/>
    <w:rsid w:val="0093530F"/>
    <w:rsid w:val="00982DE6"/>
    <w:rsid w:val="00A85655"/>
    <w:rsid w:val="00C07EBC"/>
    <w:rsid w:val="00C40654"/>
    <w:rsid w:val="00E200E5"/>
    <w:rsid w:val="00E31127"/>
    <w:rsid w:val="00E44E10"/>
    <w:rsid w:val="00E558A9"/>
    <w:rsid w:val="00E87483"/>
    <w:rsid w:val="00EF6CD8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C39CFC"/>
  <w15:docId w15:val="{9657996F-3AFD-274B-9452-D6162071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Open Sans" w:eastAsia="Open Sans" w:hAnsi="Open Sans" w:cs="Open Sans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0"/>
      <w:ind w:left="687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18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34"/>
    <w:qFormat/>
    <w:pPr>
      <w:spacing w:before="120"/>
      <w:ind w:left="687" w:hanging="568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558A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8A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558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8A9"/>
    <w:rPr>
      <w:rFonts w:ascii="Open Sans" w:eastAsia="Open Sans" w:hAnsi="Open Sans" w:cs="Open Sans"/>
    </w:rPr>
  </w:style>
  <w:style w:type="paragraph" w:styleId="Footer">
    <w:name w:val="footer"/>
    <w:basedOn w:val="Normal"/>
    <w:link w:val="FooterChar"/>
    <w:uiPriority w:val="99"/>
    <w:unhideWhenUsed/>
    <w:rsid w:val="00E558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8A9"/>
    <w:rPr>
      <w:rFonts w:ascii="Open Sans" w:eastAsia="Open Sans" w:hAnsi="Open Sans" w:cs="Open Sans"/>
    </w:rPr>
  </w:style>
  <w:style w:type="paragraph" w:styleId="NormalWeb">
    <w:name w:val="Normal (Web)"/>
    <w:basedOn w:val="Normal"/>
    <w:uiPriority w:val="99"/>
    <w:unhideWhenUsed/>
    <w:rsid w:val="004458F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307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07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0701"/>
    <w:rPr>
      <w:rFonts w:ascii="Open Sans" w:eastAsia="Open Sans" w:hAnsi="Open Sans" w:cs="Open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07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0701"/>
    <w:rPr>
      <w:rFonts w:ascii="Open Sans" w:eastAsia="Open Sans" w:hAnsi="Open Sans" w:cs="Open Sans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999</Words>
  <Characters>5339</Characters>
  <Application>Microsoft Office Word</Application>
  <DocSecurity>0</DocSecurity>
  <Lines>190</Lines>
  <Paragraphs>93</Paragraphs>
  <ScaleCrop>false</ScaleCrop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Rafferty</dc:creator>
  <dc:description/>
  <cp:lastModifiedBy>cherie gauci</cp:lastModifiedBy>
  <cp:revision>2</cp:revision>
  <dcterms:created xsi:type="dcterms:W3CDTF">2025-01-22T01:06:00Z</dcterms:created>
  <dcterms:modified xsi:type="dcterms:W3CDTF">2025-01-22T01:06:00Z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2023-10-12T00:00:00Z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2024-01-11T00:00:00Z</vt:filetime>
  </property>
  <property fmtid="{D5CDD505-2E9C-101B-9397-08002B2CF9AE}" pid="5" name="Producer">
    <vt:lpwstr>Adobe PDF Library 23.6.96</vt:lpwstr>
  </property>
  <property fmtid="{D5CDD505-2E9C-101B-9397-08002B2CF9AE}" pid="6" name="SourceModified">
    <vt:lpwstr>D:20231012025957</vt:lpwstr>
  </property>
</Properties>
</file>